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97699" w14:textId="2A21A2DE" w:rsidR="00D807AE" w:rsidRPr="00A30016" w:rsidRDefault="003B3FB8" w:rsidP="00B129E2">
      <w:pPr>
        <w:pStyle w:val="Heading1"/>
        <w:rPr>
          <w:b/>
          <w:noProof/>
          <w:lang w:val="ro-RO"/>
        </w:rPr>
      </w:pPr>
      <w:bookmarkStart w:id="0" w:name="_Toc438023365"/>
      <w:r w:rsidRPr="00A30016">
        <w:rPr>
          <w:b/>
          <w:noProof/>
          <w:lang w:val="ro-RO"/>
        </w:rPr>
        <w:t>Fișa de proiect</w:t>
      </w:r>
      <w:bookmarkEnd w:id="0"/>
      <w:r w:rsidR="00B129E2">
        <w:rPr>
          <w:b/>
          <w:noProof/>
          <w:lang w:val="ro-RO"/>
        </w:rPr>
        <w:t xml:space="preserve"> nr. 35.</w:t>
      </w:r>
    </w:p>
    <w:p w14:paraId="49F7BB99" w14:textId="77777777" w:rsidR="003B3FB8" w:rsidRPr="00A30016" w:rsidRDefault="003B3FB8" w:rsidP="003B3FB8">
      <w:pPr>
        <w:numPr>
          <w:ilvl w:val="0"/>
          <w:numId w:val="7"/>
        </w:numPr>
        <w:spacing w:before="120" w:after="120" w:line="240" w:lineRule="auto"/>
        <w:jc w:val="both"/>
        <w:rPr>
          <w:rFonts w:cs="Tahoma"/>
          <w:noProof/>
          <w:sz w:val="24"/>
          <w:szCs w:val="24"/>
          <w:lang w:val="ro-RO"/>
        </w:rPr>
      </w:pPr>
      <w:r w:rsidRPr="00A30016">
        <w:rPr>
          <w:rFonts w:cs="Tahoma"/>
          <w:noProof/>
          <w:sz w:val="24"/>
          <w:szCs w:val="24"/>
          <w:lang w:val="ro-RO"/>
        </w:rPr>
        <w:t>Titlul proiectului</w:t>
      </w:r>
    </w:p>
    <w:p w14:paraId="3FE4CBA0" w14:textId="77777777" w:rsidR="00057D23" w:rsidRPr="00A30016" w:rsidRDefault="00ED48CA" w:rsidP="00057D23">
      <w:pPr>
        <w:spacing w:before="120" w:after="120"/>
        <w:ind w:left="720"/>
        <w:jc w:val="both"/>
        <w:rPr>
          <w:rFonts w:cstheme="minorHAnsi"/>
          <w:b/>
          <w:sz w:val="24"/>
          <w:szCs w:val="24"/>
          <w:lang w:val="ro-RO"/>
        </w:rPr>
      </w:pPr>
      <w:r w:rsidRPr="00ED48CA">
        <w:rPr>
          <w:rFonts w:cstheme="minorHAnsi"/>
          <w:b/>
          <w:sz w:val="24"/>
          <w:szCs w:val="24"/>
          <w:lang w:val="ro-RO"/>
        </w:rPr>
        <w:t xml:space="preserve">Sprijinirea construcțiilor de centrale de cogenerare in vederea </w:t>
      </w:r>
      <w:r w:rsidR="006D7FA0" w:rsidRPr="00ED48CA">
        <w:rPr>
          <w:rFonts w:cstheme="minorHAnsi"/>
          <w:b/>
          <w:sz w:val="24"/>
          <w:szCs w:val="24"/>
          <w:lang w:val="ro-RO"/>
        </w:rPr>
        <w:t>obținerii</w:t>
      </w:r>
      <w:r w:rsidRPr="00ED48CA">
        <w:rPr>
          <w:rFonts w:cstheme="minorHAnsi"/>
          <w:b/>
          <w:sz w:val="24"/>
          <w:szCs w:val="24"/>
          <w:lang w:val="ro-RO"/>
        </w:rPr>
        <w:t xml:space="preserve"> de energie termica si energie electrica pentru </w:t>
      </w:r>
      <w:r w:rsidR="006D7FA0" w:rsidRPr="00ED48CA">
        <w:rPr>
          <w:rFonts w:cstheme="minorHAnsi"/>
          <w:b/>
          <w:sz w:val="24"/>
          <w:szCs w:val="24"/>
          <w:lang w:val="ro-RO"/>
        </w:rPr>
        <w:t>încălzirea</w:t>
      </w:r>
      <w:r w:rsidRPr="00ED48CA">
        <w:rPr>
          <w:rFonts w:cstheme="minorHAnsi"/>
          <w:b/>
          <w:sz w:val="24"/>
          <w:szCs w:val="24"/>
          <w:lang w:val="ro-RO"/>
        </w:rPr>
        <w:t xml:space="preserve"> </w:t>
      </w:r>
      <w:r w:rsidR="006D7FA0" w:rsidRPr="00ED48CA">
        <w:rPr>
          <w:rFonts w:cstheme="minorHAnsi"/>
          <w:b/>
          <w:sz w:val="24"/>
          <w:szCs w:val="24"/>
          <w:lang w:val="ro-RO"/>
        </w:rPr>
        <w:t>locuințelor</w:t>
      </w:r>
      <w:r w:rsidRPr="00ED48CA">
        <w:rPr>
          <w:rFonts w:cstheme="minorHAnsi"/>
          <w:b/>
          <w:sz w:val="24"/>
          <w:szCs w:val="24"/>
          <w:lang w:val="ro-RO"/>
        </w:rPr>
        <w:t xml:space="preserve">, </w:t>
      </w:r>
      <w:r w:rsidR="006D7FA0" w:rsidRPr="00ED48CA">
        <w:rPr>
          <w:rFonts w:cstheme="minorHAnsi"/>
          <w:b/>
          <w:sz w:val="24"/>
          <w:szCs w:val="24"/>
          <w:lang w:val="ro-RO"/>
        </w:rPr>
        <w:t>instituțiilor</w:t>
      </w:r>
      <w:r w:rsidRPr="00ED48CA">
        <w:rPr>
          <w:rFonts w:cstheme="minorHAnsi"/>
          <w:b/>
          <w:sz w:val="24"/>
          <w:szCs w:val="24"/>
          <w:lang w:val="ro-RO"/>
        </w:rPr>
        <w:t xml:space="preserve"> publice, spitalelor, </w:t>
      </w:r>
      <w:r w:rsidR="006D7FA0" w:rsidRPr="00ED48CA">
        <w:rPr>
          <w:rFonts w:cstheme="minorHAnsi"/>
          <w:b/>
          <w:sz w:val="24"/>
          <w:szCs w:val="24"/>
          <w:lang w:val="ro-RO"/>
        </w:rPr>
        <w:t>școlilor</w:t>
      </w:r>
      <w:r w:rsidRPr="00ED48CA">
        <w:rPr>
          <w:rFonts w:cstheme="minorHAnsi"/>
          <w:b/>
          <w:sz w:val="24"/>
          <w:szCs w:val="24"/>
          <w:lang w:val="ro-RO"/>
        </w:rPr>
        <w:t xml:space="preserve">, </w:t>
      </w:r>
      <w:r w:rsidR="006D7FA0" w:rsidRPr="00ED48CA">
        <w:rPr>
          <w:rFonts w:cstheme="minorHAnsi"/>
          <w:b/>
          <w:sz w:val="24"/>
          <w:szCs w:val="24"/>
          <w:lang w:val="ro-RO"/>
        </w:rPr>
        <w:t>agenților</w:t>
      </w:r>
      <w:r w:rsidRPr="00ED48CA">
        <w:rPr>
          <w:rFonts w:cstheme="minorHAnsi"/>
          <w:b/>
          <w:sz w:val="24"/>
          <w:szCs w:val="24"/>
          <w:lang w:val="ro-RO"/>
        </w:rPr>
        <w:t xml:space="preserve"> economici</w:t>
      </w:r>
    </w:p>
    <w:p w14:paraId="47649A4F" w14:textId="77777777"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Locația de desfășurare a proiectului, inclusiv adresele de implementare</w:t>
      </w:r>
    </w:p>
    <w:p w14:paraId="798092BA" w14:textId="77777777" w:rsidR="00BF766C" w:rsidRPr="00A30016" w:rsidRDefault="00BF766C" w:rsidP="00057D23">
      <w:pPr>
        <w:spacing w:before="120" w:after="120"/>
        <w:ind w:left="720"/>
        <w:jc w:val="both"/>
        <w:rPr>
          <w:rFonts w:cstheme="minorHAnsi"/>
          <w:sz w:val="24"/>
          <w:szCs w:val="24"/>
          <w:lang w:val="ro-RO"/>
        </w:rPr>
      </w:pPr>
    </w:p>
    <w:p w14:paraId="5489D517" w14:textId="77777777" w:rsidR="00A30016" w:rsidRPr="009A3A12" w:rsidRDefault="00ED48CA" w:rsidP="009A3A12">
      <w:pPr>
        <w:spacing w:before="120" w:after="120"/>
        <w:ind w:left="720"/>
        <w:jc w:val="both"/>
        <w:rPr>
          <w:rFonts w:cstheme="minorHAnsi"/>
          <w:sz w:val="24"/>
          <w:szCs w:val="24"/>
          <w:lang w:val="ro-RO"/>
        </w:rPr>
      </w:pPr>
      <w:r>
        <w:rPr>
          <w:rFonts w:cstheme="minorHAnsi"/>
          <w:sz w:val="24"/>
          <w:szCs w:val="24"/>
          <w:lang w:val="ro-RO"/>
        </w:rPr>
        <w:t>Toate UAT-uri ale județului Harghita</w:t>
      </w:r>
    </w:p>
    <w:p w14:paraId="46C0C65F" w14:textId="77777777" w:rsidR="00057D23" w:rsidRPr="00A30016" w:rsidRDefault="00057D23" w:rsidP="00057D23">
      <w:pPr>
        <w:spacing w:before="120" w:after="120"/>
        <w:ind w:left="720"/>
        <w:jc w:val="both"/>
        <w:rPr>
          <w:rFonts w:cstheme="minorHAnsi"/>
          <w:sz w:val="24"/>
          <w:szCs w:val="24"/>
          <w:lang w:val="ro-RO"/>
        </w:rPr>
      </w:pPr>
    </w:p>
    <w:p w14:paraId="6C86FD61" w14:textId="77777777"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Beneficiarul programului</w:t>
      </w:r>
    </w:p>
    <w:p w14:paraId="11B36E66" w14:textId="77777777" w:rsidR="00057D23" w:rsidRDefault="006D7FA0" w:rsidP="009A3A12">
      <w:pPr>
        <w:pStyle w:val="ListParagraph"/>
        <w:numPr>
          <w:ilvl w:val="0"/>
          <w:numId w:val="39"/>
        </w:numPr>
        <w:spacing w:before="120" w:after="120"/>
        <w:jc w:val="both"/>
        <w:rPr>
          <w:rFonts w:cstheme="minorHAnsi"/>
          <w:sz w:val="24"/>
          <w:szCs w:val="24"/>
          <w:lang w:val="ro-RO"/>
        </w:rPr>
      </w:pPr>
      <w:r w:rsidRPr="009A3A12">
        <w:rPr>
          <w:rFonts w:cstheme="minorHAnsi"/>
          <w:sz w:val="24"/>
          <w:szCs w:val="24"/>
          <w:lang w:val="ro-RO"/>
        </w:rPr>
        <w:t>Asociația</w:t>
      </w:r>
      <w:r w:rsidR="009A3A12">
        <w:rPr>
          <w:rFonts w:cstheme="minorHAnsi"/>
          <w:sz w:val="24"/>
          <w:szCs w:val="24"/>
          <w:lang w:val="ro-RO"/>
        </w:rPr>
        <w:t xml:space="preserve"> </w:t>
      </w:r>
      <w:r w:rsidR="009A3A12" w:rsidRPr="009A3A12">
        <w:rPr>
          <w:rFonts w:cstheme="minorHAnsi"/>
          <w:sz w:val="24"/>
          <w:szCs w:val="24"/>
          <w:lang w:val="ro-RO"/>
        </w:rPr>
        <w:t>de</w:t>
      </w:r>
      <w:r w:rsidR="009A3A12">
        <w:rPr>
          <w:rFonts w:cstheme="minorHAnsi"/>
          <w:sz w:val="24"/>
          <w:szCs w:val="24"/>
          <w:lang w:val="ro-RO"/>
        </w:rPr>
        <w:t xml:space="preserve"> </w:t>
      </w:r>
      <w:r w:rsidR="009A3A12" w:rsidRPr="009A3A12">
        <w:rPr>
          <w:rFonts w:cstheme="minorHAnsi"/>
          <w:sz w:val="24"/>
          <w:szCs w:val="24"/>
          <w:lang w:val="ro-RO"/>
        </w:rPr>
        <w:t>Dezvoltare</w:t>
      </w:r>
      <w:r w:rsidR="009A3A12">
        <w:rPr>
          <w:rFonts w:cstheme="minorHAnsi"/>
          <w:sz w:val="24"/>
          <w:szCs w:val="24"/>
          <w:lang w:val="ro-RO"/>
        </w:rPr>
        <w:t xml:space="preserve"> </w:t>
      </w:r>
      <w:r w:rsidR="009A3A12" w:rsidRPr="009A3A12">
        <w:rPr>
          <w:rFonts w:cstheme="minorHAnsi"/>
          <w:sz w:val="24"/>
          <w:szCs w:val="24"/>
          <w:lang w:val="ro-RO"/>
        </w:rPr>
        <w:t>Intercomunitară</w:t>
      </w:r>
      <w:r w:rsidR="009A3A12">
        <w:rPr>
          <w:rFonts w:cstheme="minorHAnsi"/>
          <w:sz w:val="24"/>
          <w:szCs w:val="24"/>
          <w:lang w:val="ro-RO"/>
        </w:rPr>
        <w:t xml:space="preserve"> a </w:t>
      </w:r>
      <w:r w:rsidR="009A3A12" w:rsidRPr="009A3A12">
        <w:rPr>
          <w:rFonts w:cstheme="minorHAnsi"/>
          <w:sz w:val="24"/>
          <w:szCs w:val="24"/>
          <w:lang w:val="ro-RO"/>
        </w:rPr>
        <w:t>Consiliului</w:t>
      </w:r>
      <w:r w:rsidR="009A3A12">
        <w:rPr>
          <w:rFonts w:cstheme="minorHAnsi"/>
          <w:sz w:val="24"/>
          <w:szCs w:val="24"/>
          <w:lang w:val="ro-RO"/>
        </w:rPr>
        <w:t xml:space="preserve"> </w:t>
      </w:r>
      <w:r w:rsidR="009A3A12" w:rsidRPr="009A3A12">
        <w:rPr>
          <w:rFonts w:cstheme="minorHAnsi"/>
          <w:sz w:val="24"/>
          <w:szCs w:val="24"/>
          <w:lang w:val="ro-RO"/>
        </w:rPr>
        <w:t>Județean</w:t>
      </w:r>
    </w:p>
    <w:p w14:paraId="2B9EF1C8" w14:textId="77777777" w:rsidR="00ED48CA" w:rsidRDefault="00ED48CA" w:rsidP="00ED48CA">
      <w:pPr>
        <w:pStyle w:val="ListParagraph"/>
        <w:spacing w:before="120" w:after="120"/>
        <w:ind w:left="1440"/>
        <w:jc w:val="both"/>
        <w:rPr>
          <w:rFonts w:cstheme="minorHAnsi"/>
          <w:sz w:val="24"/>
          <w:szCs w:val="24"/>
          <w:lang w:val="ro-RO"/>
        </w:rPr>
      </w:pPr>
    </w:p>
    <w:p w14:paraId="0BAE5E60" w14:textId="77777777"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Autoritățile publice locale, organizațiile, etc care trebuie să fie incluse în realizarea proiectului, inclusiv responsabilitățile lor</w:t>
      </w:r>
    </w:p>
    <w:p w14:paraId="3B673EC0" w14:textId="77777777" w:rsidR="00ED48CA" w:rsidRPr="00ED48CA" w:rsidRDefault="00ED48CA" w:rsidP="00ED48CA">
      <w:pPr>
        <w:pStyle w:val="ListParagraph"/>
        <w:numPr>
          <w:ilvl w:val="0"/>
          <w:numId w:val="40"/>
        </w:numPr>
        <w:spacing w:after="120" w:line="240" w:lineRule="auto"/>
        <w:jc w:val="both"/>
        <w:rPr>
          <w:rFonts w:cs="Tahoma"/>
          <w:noProof/>
          <w:sz w:val="24"/>
          <w:szCs w:val="24"/>
          <w:lang w:val="ro-RO"/>
        </w:rPr>
      </w:pPr>
      <w:r w:rsidRPr="00ED48CA">
        <w:rPr>
          <w:rFonts w:cs="Tahoma"/>
          <w:noProof/>
          <w:sz w:val="24"/>
          <w:szCs w:val="24"/>
          <w:lang w:val="ro-RO"/>
        </w:rPr>
        <w:t xml:space="preserve">UAT-uri pe raza cărora se află clădiri publice din patrimoniul CJ Harghita </w:t>
      </w:r>
    </w:p>
    <w:p w14:paraId="02DF163C" w14:textId="77777777" w:rsidR="00ED48CA" w:rsidRPr="00ED48CA" w:rsidRDefault="00ED48CA" w:rsidP="00ED48CA">
      <w:pPr>
        <w:pStyle w:val="ListParagraph"/>
        <w:numPr>
          <w:ilvl w:val="0"/>
          <w:numId w:val="40"/>
        </w:numPr>
        <w:spacing w:after="120" w:line="240" w:lineRule="auto"/>
        <w:jc w:val="both"/>
        <w:rPr>
          <w:rFonts w:cs="Tahoma"/>
          <w:noProof/>
          <w:sz w:val="24"/>
          <w:szCs w:val="24"/>
          <w:lang w:val="ro-RO"/>
        </w:rPr>
      </w:pPr>
      <w:r w:rsidRPr="00ED48CA">
        <w:rPr>
          <w:rFonts w:cs="Tahoma"/>
          <w:noProof/>
          <w:sz w:val="24"/>
          <w:szCs w:val="24"/>
          <w:lang w:val="ro-RO"/>
        </w:rPr>
        <w:t>Asociaţii de Dezvoltare Intercomunitară</w:t>
      </w:r>
    </w:p>
    <w:p w14:paraId="43649E0A" w14:textId="77777777" w:rsidR="00ED48CA" w:rsidRPr="00ED48CA" w:rsidRDefault="00ED48CA" w:rsidP="00ED48CA">
      <w:pPr>
        <w:pStyle w:val="ListParagraph"/>
        <w:numPr>
          <w:ilvl w:val="0"/>
          <w:numId w:val="40"/>
        </w:numPr>
        <w:spacing w:before="120" w:after="120" w:line="240" w:lineRule="auto"/>
        <w:jc w:val="both"/>
        <w:rPr>
          <w:rFonts w:cstheme="minorHAnsi"/>
          <w:sz w:val="24"/>
          <w:szCs w:val="24"/>
          <w:lang w:val="ro-RO"/>
        </w:rPr>
      </w:pPr>
      <w:r w:rsidRPr="00ED48CA">
        <w:rPr>
          <w:rFonts w:cs="Tahoma"/>
          <w:noProof/>
          <w:sz w:val="24"/>
          <w:szCs w:val="24"/>
          <w:lang w:val="ro-RO"/>
        </w:rPr>
        <w:t>Operatorul rețelei de încălzire centralizată</w:t>
      </w:r>
    </w:p>
    <w:p w14:paraId="060FBFDA" w14:textId="77777777"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Descrierea succintă a proiectului:</w:t>
      </w:r>
    </w:p>
    <w:p w14:paraId="253FCCFD" w14:textId="77777777"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A30016">
        <w:rPr>
          <w:rFonts w:cstheme="minorHAnsi"/>
          <w:sz w:val="24"/>
          <w:szCs w:val="24"/>
          <w:lang w:val="ro-RO"/>
        </w:rPr>
        <w:t>microregional</w:t>
      </w:r>
      <w:proofErr w:type="spellEnd"/>
      <w:r w:rsidRPr="00A30016">
        <w:rPr>
          <w:rFonts w:cstheme="minorHAnsi"/>
          <w:sz w:val="24"/>
          <w:szCs w:val="24"/>
          <w:lang w:val="ro-RO"/>
        </w:rPr>
        <w:t>)</w:t>
      </w:r>
    </w:p>
    <w:p w14:paraId="1BA7C1A1" w14:textId="77777777" w:rsidR="00A30016" w:rsidRDefault="00A30016" w:rsidP="00A30016">
      <w:pPr>
        <w:spacing w:before="120" w:after="120" w:line="240" w:lineRule="auto"/>
        <w:jc w:val="both"/>
        <w:rPr>
          <w:rFonts w:cstheme="minorHAnsi"/>
          <w:sz w:val="24"/>
          <w:szCs w:val="24"/>
          <w:lang w:val="ro-RO"/>
        </w:rPr>
      </w:pPr>
    </w:p>
    <w:p w14:paraId="0DBC0E6A" w14:textId="77777777" w:rsidR="00ED48CA" w:rsidRPr="002E0639" w:rsidRDefault="00ED48CA" w:rsidP="00ED48CA">
      <w:pPr>
        <w:spacing w:after="120" w:line="240" w:lineRule="auto"/>
        <w:ind w:left="360"/>
        <w:jc w:val="both"/>
        <w:rPr>
          <w:rFonts w:cs="Tahoma"/>
          <w:noProof/>
          <w:sz w:val="24"/>
          <w:szCs w:val="24"/>
          <w:lang w:val="ro-RO"/>
        </w:rPr>
      </w:pPr>
      <w:r w:rsidRPr="002E0639">
        <w:rPr>
          <w:rFonts w:cs="Tahoma"/>
          <w:noProof/>
          <w:sz w:val="24"/>
          <w:szCs w:val="24"/>
          <w:lang w:val="ro-RO"/>
        </w:rPr>
        <w:t>Utilizarea surselor regenerabile de energie pentru alimentarea clădirilor de utilitate publică</w:t>
      </w:r>
      <w:r>
        <w:rPr>
          <w:rFonts w:cs="Tahoma"/>
          <w:noProof/>
          <w:sz w:val="24"/>
          <w:szCs w:val="24"/>
          <w:lang w:val="ro-RO"/>
        </w:rPr>
        <w:t xml:space="preserve"> sau privată</w:t>
      </w:r>
      <w:r w:rsidRPr="002E0639">
        <w:rPr>
          <w:rFonts w:cs="Tahoma"/>
          <w:noProof/>
          <w:sz w:val="24"/>
          <w:szCs w:val="24"/>
          <w:lang w:val="ro-RO"/>
        </w:rPr>
        <w:t xml:space="preserve"> cu energie termică </w:t>
      </w:r>
      <w:r>
        <w:rPr>
          <w:rFonts w:cs="Tahoma"/>
          <w:noProof/>
          <w:sz w:val="24"/>
          <w:szCs w:val="24"/>
          <w:lang w:val="ro-RO"/>
        </w:rPr>
        <w:t xml:space="preserve">și electrică, </w:t>
      </w:r>
      <w:r w:rsidRPr="002E0639">
        <w:rPr>
          <w:rFonts w:cs="Tahoma"/>
          <w:noProof/>
          <w:sz w:val="24"/>
          <w:szCs w:val="24"/>
          <w:lang w:val="ro-RO"/>
        </w:rPr>
        <w:t>reprezintă un deziderat - parte a eforturilor realizate la nivel naţional, direcţionate spre îndeplinirea ţintelor asumate prin strategia Europa 2020, respectiv:</w:t>
      </w:r>
    </w:p>
    <w:p w14:paraId="0281B295" w14:textId="77777777" w:rsidR="00ED48CA" w:rsidRPr="002E0639" w:rsidRDefault="00ED48CA" w:rsidP="00ED48CA">
      <w:pPr>
        <w:pStyle w:val="ListParagraph"/>
        <w:numPr>
          <w:ilvl w:val="0"/>
          <w:numId w:val="41"/>
        </w:numPr>
        <w:spacing w:after="120" w:line="240" w:lineRule="auto"/>
        <w:jc w:val="both"/>
        <w:rPr>
          <w:rFonts w:cs="Tahoma"/>
          <w:noProof/>
          <w:sz w:val="24"/>
          <w:szCs w:val="24"/>
          <w:lang w:val="ro-RO"/>
        </w:rPr>
      </w:pPr>
      <w:r w:rsidRPr="002E0639">
        <w:rPr>
          <w:rFonts w:cs="Tahoma"/>
          <w:noProof/>
          <w:sz w:val="24"/>
          <w:szCs w:val="24"/>
          <w:lang w:val="ro-RO"/>
        </w:rPr>
        <w:t>Reducerea gazelor cu efect de seră cu 20%</w:t>
      </w:r>
    </w:p>
    <w:p w14:paraId="44ACA8D7" w14:textId="77777777" w:rsidR="00ED48CA" w:rsidRDefault="00ED48CA" w:rsidP="00ED48CA">
      <w:pPr>
        <w:pStyle w:val="ListParagraph"/>
        <w:numPr>
          <w:ilvl w:val="0"/>
          <w:numId w:val="41"/>
        </w:numPr>
        <w:spacing w:after="120" w:line="240" w:lineRule="auto"/>
        <w:jc w:val="both"/>
        <w:rPr>
          <w:rFonts w:cs="Tahoma"/>
          <w:noProof/>
          <w:sz w:val="24"/>
          <w:szCs w:val="24"/>
          <w:lang w:val="ro-RO"/>
        </w:rPr>
      </w:pPr>
      <w:r w:rsidRPr="002E0639">
        <w:rPr>
          <w:rFonts w:cs="Tahoma"/>
          <w:noProof/>
          <w:sz w:val="24"/>
          <w:szCs w:val="24"/>
          <w:lang w:val="ro-RO"/>
        </w:rPr>
        <w:t>Creşterea ponderii utilizate din surse regenerabile în consumul final - 24%</w:t>
      </w:r>
    </w:p>
    <w:p w14:paraId="2ED6081E" w14:textId="77777777" w:rsidR="00A30016" w:rsidRPr="00ED48CA" w:rsidRDefault="00ED48CA" w:rsidP="00ED48CA">
      <w:pPr>
        <w:pStyle w:val="ListParagraph"/>
        <w:numPr>
          <w:ilvl w:val="0"/>
          <w:numId w:val="41"/>
        </w:numPr>
        <w:spacing w:after="120" w:line="240" w:lineRule="auto"/>
        <w:jc w:val="both"/>
        <w:rPr>
          <w:rFonts w:cs="Tahoma"/>
          <w:noProof/>
          <w:sz w:val="24"/>
          <w:szCs w:val="24"/>
          <w:lang w:val="ro-RO"/>
        </w:rPr>
      </w:pPr>
      <w:r w:rsidRPr="00ED48CA">
        <w:rPr>
          <w:rFonts w:cs="Tahoma"/>
          <w:noProof/>
          <w:sz w:val="24"/>
          <w:szCs w:val="24"/>
          <w:lang w:val="ro-RO"/>
        </w:rPr>
        <w:t>Creşterea eficienţei energetice – 20%.</w:t>
      </w:r>
    </w:p>
    <w:p w14:paraId="6402205E" w14:textId="77777777" w:rsidR="00ED48CA" w:rsidRPr="00A30016" w:rsidRDefault="00ED48CA" w:rsidP="00ED48CA">
      <w:pPr>
        <w:spacing w:before="120" w:after="120" w:line="240" w:lineRule="auto"/>
        <w:jc w:val="both"/>
        <w:rPr>
          <w:rFonts w:cstheme="minorHAnsi"/>
          <w:sz w:val="24"/>
          <w:szCs w:val="24"/>
          <w:lang w:val="ro-RO"/>
        </w:rPr>
      </w:pPr>
    </w:p>
    <w:p w14:paraId="40A09C33" w14:textId="77777777" w:rsidR="00057D23" w:rsidRPr="00A30016"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Obiectivul principal al proiectului (max</w:t>
      </w:r>
      <w:r w:rsidR="006D7FA0">
        <w:rPr>
          <w:rFonts w:cstheme="minorHAnsi"/>
          <w:sz w:val="24"/>
          <w:szCs w:val="24"/>
          <w:lang w:val="ro-RO"/>
        </w:rPr>
        <w:t>.</w:t>
      </w:r>
      <w:r w:rsidRPr="00A30016">
        <w:rPr>
          <w:rFonts w:cstheme="minorHAnsi"/>
          <w:sz w:val="24"/>
          <w:szCs w:val="24"/>
          <w:lang w:val="ro-RO"/>
        </w:rPr>
        <w:t xml:space="preserve"> 500 caractere fără spațiu)</w:t>
      </w:r>
    </w:p>
    <w:p w14:paraId="6C953980" w14:textId="77777777" w:rsidR="00057D23" w:rsidRPr="00A30016" w:rsidRDefault="00ED48CA" w:rsidP="00AE7F49">
      <w:pPr>
        <w:spacing w:before="120" w:after="120"/>
        <w:jc w:val="both"/>
        <w:rPr>
          <w:rFonts w:cstheme="minorHAnsi"/>
          <w:sz w:val="24"/>
          <w:szCs w:val="24"/>
          <w:lang w:val="ro-RO"/>
        </w:rPr>
      </w:pPr>
      <w:r w:rsidRPr="006C4CC2">
        <w:rPr>
          <w:rFonts w:cs="Tahoma"/>
          <w:noProof/>
          <w:sz w:val="24"/>
          <w:szCs w:val="24"/>
          <w:lang w:val="ro-RO"/>
        </w:rPr>
        <w:t xml:space="preserve">Utilizarea surselor regenerabile de energie mai puţin exploatate (biomasă) pentru producerea și distribuţia energiei termice ca serviciu de utilitate publică </w:t>
      </w:r>
      <w:r>
        <w:rPr>
          <w:rFonts w:cs="Tahoma"/>
          <w:noProof/>
          <w:sz w:val="24"/>
          <w:szCs w:val="24"/>
          <w:lang w:val="ro-RO"/>
        </w:rPr>
        <w:t>și/sau privată și/</w:t>
      </w:r>
      <w:r w:rsidRPr="006C4CC2">
        <w:rPr>
          <w:rFonts w:cs="Tahoma"/>
          <w:noProof/>
          <w:sz w:val="24"/>
          <w:szCs w:val="24"/>
          <w:lang w:val="ro-RO"/>
        </w:rPr>
        <w:t>sau pentru consumul propriu al instituţiilor</w:t>
      </w:r>
      <w:r>
        <w:rPr>
          <w:rFonts w:cs="Tahoma"/>
          <w:noProof/>
          <w:sz w:val="24"/>
          <w:szCs w:val="24"/>
          <w:lang w:val="ro-RO"/>
        </w:rPr>
        <w:t xml:space="preserve">, autorităților </w:t>
      </w:r>
      <w:r>
        <w:rPr>
          <w:noProof/>
          <w:sz w:val="24"/>
          <w:szCs w:val="24"/>
          <w:lang w:val="ro-RO"/>
        </w:rPr>
        <w:t>publice, și al operatorilor economici.</w:t>
      </w:r>
    </w:p>
    <w:p w14:paraId="33CBCFB3" w14:textId="77777777"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Obiectivele specifice ale proiectului (max</w:t>
      </w:r>
      <w:r w:rsidR="006D7FA0">
        <w:rPr>
          <w:rFonts w:cstheme="minorHAnsi"/>
          <w:sz w:val="24"/>
          <w:szCs w:val="24"/>
          <w:lang w:val="ro-RO"/>
        </w:rPr>
        <w:t>.</w:t>
      </w:r>
      <w:r w:rsidRPr="00A30016">
        <w:rPr>
          <w:rFonts w:cstheme="minorHAnsi"/>
          <w:sz w:val="24"/>
          <w:szCs w:val="24"/>
          <w:lang w:val="ro-RO"/>
        </w:rPr>
        <w:t xml:space="preserve"> 300 caractere fără spațiu/obiectiv specific)</w:t>
      </w:r>
    </w:p>
    <w:p w14:paraId="2CEBC498" w14:textId="77777777" w:rsidR="00AE7F49" w:rsidRDefault="00AE7F49" w:rsidP="00AE7F49">
      <w:pPr>
        <w:spacing w:before="120" w:after="120" w:line="240" w:lineRule="auto"/>
        <w:ind w:left="1440"/>
        <w:jc w:val="both"/>
        <w:rPr>
          <w:rFonts w:cstheme="minorHAnsi"/>
          <w:sz w:val="24"/>
          <w:szCs w:val="24"/>
          <w:lang w:val="ro-RO"/>
        </w:rPr>
      </w:pPr>
    </w:p>
    <w:p w14:paraId="6BE1C864" w14:textId="77777777" w:rsidR="00ED48CA" w:rsidRDefault="00ED48CA" w:rsidP="00AE7F49">
      <w:pPr>
        <w:spacing w:before="120" w:after="120" w:line="240" w:lineRule="auto"/>
        <w:ind w:left="1440"/>
        <w:jc w:val="both"/>
        <w:rPr>
          <w:rFonts w:cstheme="minorHAnsi"/>
          <w:sz w:val="24"/>
          <w:szCs w:val="24"/>
          <w:lang w:val="ro-RO"/>
        </w:rPr>
      </w:pPr>
      <w:r>
        <w:rPr>
          <w:rFonts w:cstheme="minorHAnsi"/>
          <w:sz w:val="24"/>
          <w:szCs w:val="24"/>
          <w:lang w:val="ro-RO"/>
        </w:rPr>
        <w:t xml:space="preserve">OS </w:t>
      </w:r>
      <w:r w:rsidRPr="00ED48CA">
        <w:rPr>
          <w:rFonts w:cstheme="minorHAnsi"/>
          <w:sz w:val="24"/>
          <w:szCs w:val="24"/>
          <w:lang w:val="ro-RO"/>
        </w:rPr>
        <w:t xml:space="preserve">1. Pregătirea unei analize generale privind utilizarea biomasei în microregiunile județului Harghita mai ales pentru utilizarea </w:t>
      </w:r>
      <w:proofErr w:type="spellStart"/>
      <w:r w:rsidRPr="00ED48CA">
        <w:rPr>
          <w:rFonts w:cstheme="minorHAnsi"/>
          <w:sz w:val="24"/>
          <w:szCs w:val="24"/>
          <w:lang w:val="ro-RO"/>
        </w:rPr>
        <w:t>cladirilor</w:t>
      </w:r>
      <w:proofErr w:type="spellEnd"/>
      <w:r w:rsidRPr="00ED48CA">
        <w:rPr>
          <w:rFonts w:cstheme="minorHAnsi"/>
          <w:sz w:val="24"/>
          <w:szCs w:val="24"/>
          <w:lang w:val="ro-RO"/>
        </w:rPr>
        <w:t xml:space="preserve"> APL                                                         </w:t>
      </w:r>
      <w:r>
        <w:rPr>
          <w:rFonts w:cstheme="minorHAnsi"/>
          <w:sz w:val="24"/>
          <w:szCs w:val="24"/>
          <w:lang w:val="ro-RO"/>
        </w:rPr>
        <w:t xml:space="preserve">                               </w:t>
      </w:r>
    </w:p>
    <w:p w14:paraId="4FD1A7FA" w14:textId="77777777" w:rsidR="00ED48CA" w:rsidRDefault="00ED48CA" w:rsidP="00AE7F49">
      <w:pPr>
        <w:spacing w:before="120" w:after="120" w:line="240" w:lineRule="auto"/>
        <w:ind w:left="1440"/>
        <w:jc w:val="both"/>
        <w:rPr>
          <w:rFonts w:cstheme="minorHAnsi"/>
          <w:sz w:val="24"/>
          <w:szCs w:val="24"/>
          <w:lang w:val="ro-RO"/>
        </w:rPr>
      </w:pPr>
      <w:r>
        <w:rPr>
          <w:rFonts w:cstheme="minorHAnsi"/>
          <w:sz w:val="24"/>
          <w:szCs w:val="24"/>
          <w:lang w:val="ro-RO"/>
        </w:rPr>
        <w:t xml:space="preserve">OS </w:t>
      </w:r>
      <w:r w:rsidRPr="00ED48CA">
        <w:rPr>
          <w:rFonts w:cstheme="minorHAnsi"/>
          <w:sz w:val="24"/>
          <w:szCs w:val="24"/>
          <w:lang w:val="ro-RO"/>
        </w:rPr>
        <w:t xml:space="preserve">2. Realizarea unor studii de fezabilitate ”tip” pentru diferite capacități de centre de cogenerare în scopul de a deservi diferite mărimi de proiecte (de la 0.1 MW </w:t>
      </w:r>
      <w:proofErr w:type="spellStart"/>
      <w:r w:rsidRPr="00ED48CA">
        <w:rPr>
          <w:rFonts w:cstheme="minorHAnsi"/>
          <w:sz w:val="24"/>
          <w:szCs w:val="24"/>
          <w:lang w:val="ro-RO"/>
        </w:rPr>
        <w:t>pănă</w:t>
      </w:r>
      <w:proofErr w:type="spellEnd"/>
      <w:r w:rsidRPr="00ED48CA">
        <w:rPr>
          <w:rFonts w:cstheme="minorHAnsi"/>
          <w:sz w:val="24"/>
          <w:szCs w:val="24"/>
          <w:lang w:val="ro-RO"/>
        </w:rPr>
        <w:t xml:space="preserve"> la 5 MW)                                                                                               </w:t>
      </w:r>
    </w:p>
    <w:p w14:paraId="39260134" w14:textId="77777777" w:rsidR="00ED48CA" w:rsidRDefault="00ED48CA" w:rsidP="00AE7F49">
      <w:pPr>
        <w:spacing w:before="120" w:after="120" w:line="240" w:lineRule="auto"/>
        <w:ind w:left="1440"/>
        <w:jc w:val="both"/>
        <w:rPr>
          <w:rFonts w:cstheme="minorHAnsi"/>
          <w:sz w:val="24"/>
          <w:szCs w:val="24"/>
          <w:lang w:val="ro-RO"/>
        </w:rPr>
      </w:pPr>
      <w:r>
        <w:rPr>
          <w:rFonts w:cstheme="minorHAnsi"/>
          <w:sz w:val="24"/>
          <w:szCs w:val="24"/>
          <w:lang w:val="ro-RO"/>
        </w:rPr>
        <w:t xml:space="preserve">OS </w:t>
      </w:r>
      <w:r w:rsidRPr="00ED48CA">
        <w:rPr>
          <w:rFonts w:cstheme="minorHAnsi"/>
          <w:sz w:val="24"/>
          <w:szCs w:val="24"/>
          <w:lang w:val="ro-RO"/>
        </w:rPr>
        <w:t>3. Stimularea comunităților locale pentru a depune proiecte în cadrul POIM pentru realizarea de centre de biomasă</w:t>
      </w:r>
    </w:p>
    <w:p w14:paraId="02090A80" w14:textId="77777777" w:rsidR="00ED48CA" w:rsidRDefault="00ED48CA" w:rsidP="00AE7F49">
      <w:pPr>
        <w:spacing w:before="120" w:after="120" w:line="240" w:lineRule="auto"/>
        <w:ind w:left="1440"/>
        <w:jc w:val="both"/>
        <w:rPr>
          <w:rFonts w:cstheme="minorHAnsi"/>
          <w:sz w:val="24"/>
          <w:szCs w:val="24"/>
          <w:lang w:val="ro-RO"/>
        </w:rPr>
      </w:pPr>
    </w:p>
    <w:p w14:paraId="2FE4857A" w14:textId="77777777" w:rsidR="001B21C4" w:rsidRDefault="00057D23" w:rsidP="001B21C4">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Axă prioritară și domeniul major de intervenție din cadrul unui program de dezvoltare regională sau sectorială (</w:t>
      </w:r>
      <w:hyperlink r:id="rId8" w:history="1">
        <w:r w:rsidRPr="00A30016">
          <w:rPr>
            <w:rStyle w:val="Hyperlink"/>
            <w:rFonts w:cstheme="minorHAnsi"/>
            <w:sz w:val="24"/>
            <w:szCs w:val="24"/>
            <w:lang w:val="ro-RO"/>
          </w:rPr>
          <w:t>http://regio-adrcentru.ro/</w:t>
        </w:r>
      </w:hyperlink>
      <w:r w:rsidRPr="00A30016">
        <w:rPr>
          <w:rFonts w:cstheme="minorHAnsi"/>
          <w:sz w:val="24"/>
          <w:szCs w:val="24"/>
          <w:lang w:val="ro-RO"/>
        </w:rPr>
        <w:t xml:space="preserve"> programare-2014-2020)</w:t>
      </w:r>
    </w:p>
    <w:p w14:paraId="6CE15CE8" w14:textId="77777777" w:rsidR="00E47630" w:rsidRDefault="00E47630" w:rsidP="009D4D00">
      <w:pPr>
        <w:spacing w:before="120" w:after="120" w:line="240" w:lineRule="auto"/>
        <w:jc w:val="both"/>
        <w:rPr>
          <w:rFonts w:cstheme="minorHAnsi"/>
          <w:sz w:val="24"/>
          <w:szCs w:val="24"/>
          <w:lang w:val="ro-RO"/>
        </w:rPr>
      </w:pPr>
    </w:p>
    <w:p w14:paraId="1CB61AFB" w14:textId="77777777" w:rsidR="00ED48CA" w:rsidRPr="00A0758E" w:rsidRDefault="00ED48CA" w:rsidP="00ED48CA">
      <w:pPr>
        <w:ind w:firstLine="360"/>
        <w:jc w:val="both"/>
        <w:rPr>
          <w:rFonts w:cs="Tahoma"/>
          <w:b/>
          <w:i/>
          <w:noProof/>
          <w:sz w:val="24"/>
          <w:szCs w:val="24"/>
          <w:lang w:val="ro-RO"/>
        </w:rPr>
      </w:pPr>
      <w:r w:rsidRPr="00A0758E">
        <w:rPr>
          <w:rFonts w:cs="Tahoma"/>
          <w:b/>
          <w:i/>
          <w:noProof/>
          <w:sz w:val="24"/>
          <w:szCs w:val="24"/>
          <w:lang w:val="ro-RO"/>
        </w:rPr>
        <w:t>Strategia de Dezvoltare a Regiunii Centru 2014-2020</w:t>
      </w:r>
    </w:p>
    <w:p w14:paraId="1135DBD7" w14:textId="77777777" w:rsidR="00ED48CA" w:rsidRPr="00A0758E" w:rsidRDefault="00ED48CA" w:rsidP="00ED48CA">
      <w:pPr>
        <w:spacing w:after="120" w:line="240" w:lineRule="auto"/>
        <w:ind w:left="360"/>
        <w:jc w:val="both"/>
        <w:rPr>
          <w:rFonts w:cs="Tahoma"/>
          <w:noProof/>
          <w:sz w:val="24"/>
          <w:szCs w:val="24"/>
          <w:lang w:val="ro-RO"/>
        </w:rPr>
      </w:pPr>
      <w:r w:rsidRPr="00A0758E">
        <w:rPr>
          <w:rFonts w:cs="Tahoma"/>
          <w:noProof/>
          <w:sz w:val="24"/>
          <w:szCs w:val="24"/>
          <w:lang w:val="ro-RO"/>
        </w:rPr>
        <w:t>Domeniul Strategic 3. Protecția mediului înconjurător, creșterea eficienței energetice, stimularea utilizării surselor alternative de energie</w:t>
      </w:r>
    </w:p>
    <w:p w14:paraId="5A3F739D" w14:textId="77777777" w:rsidR="00ED48CA" w:rsidRPr="00A0758E" w:rsidRDefault="00ED48CA" w:rsidP="00ED48CA">
      <w:pPr>
        <w:ind w:left="851"/>
        <w:jc w:val="both"/>
        <w:rPr>
          <w:rFonts w:cs="Tahoma"/>
          <w:noProof/>
          <w:sz w:val="24"/>
          <w:szCs w:val="24"/>
          <w:lang w:val="ro-RO"/>
        </w:rPr>
      </w:pPr>
      <w:r w:rsidRPr="00A0758E">
        <w:rPr>
          <w:rFonts w:cs="Tahoma"/>
          <w:noProof/>
          <w:sz w:val="24"/>
          <w:szCs w:val="24"/>
          <w:lang w:val="ro-RO"/>
        </w:rPr>
        <w:t>Prioritatea 3.4 Creșterea utilizării resurselor alternative de energie</w:t>
      </w:r>
    </w:p>
    <w:p w14:paraId="4F4323D4" w14:textId="77777777" w:rsidR="001B21C4" w:rsidRDefault="00ED48CA" w:rsidP="00ED48CA">
      <w:pPr>
        <w:spacing w:before="120" w:after="120" w:line="240" w:lineRule="auto"/>
        <w:ind w:left="1440"/>
        <w:jc w:val="both"/>
        <w:rPr>
          <w:rFonts w:cs="Tahoma"/>
          <w:noProof/>
          <w:sz w:val="24"/>
          <w:szCs w:val="24"/>
          <w:lang w:val="ro-RO"/>
        </w:rPr>
      </w:pPr>
      <w:r w:rsidRPr="00A0758E">
        <w:rPr>
          <w:rFonts w:cs="Tahoma"/>
          <w:noProof/>
          <w:sz w:val="24"/>
          <w:szCs w:val="24"/>
          <w:lang w:val="ro-RO"/>
        </w:rPr>
        <w:t>3.4.1. Producerea și creșterea utilizării resurselor regenerabile de energie prin promovarea potențialului resurselor alternative de energie</w:t>
      </w:r>
    </w:p>
    <w:p w14:paraId="5DC25507" w14:textId="77777777" w:rsidR="00ED48CA" w:rsidRPr="001B21C4" w:rsidRDefault="00ED48CA" w:rsidP="00ED48CA">
      <w:pPr>
        <w:spacing w:before="120" w:after="120" w:line="240" w:lineRule="auto"/>
        <w:ind w:left="1440"/>
        <w:jc w:val="both"/>
        <w:rPr>
          <w:rFonts w:cstheme="minorHAnsi"/>
          <w:sz w:val="24"/>
          <w:szCs w:val="24"/>
          <w:lang w:val="ro-RO"/>
        </w:rPr>
      </w:pPr>
    </w:p>
    <w:p w14:paraId="0344E5A8" w14:textId="77777777" w:rsidR="00AE7F49" w:rsidRDefault="00057D23" w:rsidP="00AE7F49">
      <w:pPr>
        <w:numPr>
          <w:ilvl w:val="1"/>
          <w:numId w:val="7"/>
        </w:numPr>
        <w:spacing w:before="120" w:after="120" w:line="240" w:lineRule="auto"/>
        <w:jc w:val="both"/>
        <w:rPr>
          <w:rFonts w:cstheme="minorHAnsi"/>
          <w:b/>
          <w:sz w:val="24"/>
          <w:szCs w:val="24"/>
          <w:lang w:val="ro-RO"/>
        </w:rPr>
      </w:pPr>
      <w:r w:rsidRPr="00A30016">
        <w:rPr>
          <w:rFonts w:cstheme="minorHAnsi"/>
          <w:sz w:val="24"/>
          <w:szCs w:val="24"/>
          <w:lang w:val="ro-RO"/>
        </w:rPr>
        <w:t xml:space="preserve">Axa prioritară și domeniul major de intervenție în care se încadrează proiectul din strategiile sectoriale în vigoare ale județului </w:t>
      </w:r>
      <w:proofErr w:type="spellStart"/>
      <w:r w:rsidRPr="00A30016">
        <w:rPr>
          <w:rFonts w:cstheme="minorHAnsi"/>
          <w:sz w:val="24"/>
          <w:szCs w:val="24"/>
          <w:lang w:val="ro-RO"/>
        </w:rPr>
        <w:t>harghita</w:t>
      </w:r>
      <w:proofErr w:type="spellEnd"/>
      <w:r w:rsidRPr="00A30016">
        <w:rPr>
          <w:rFonts w:cstheme="minorHAnsi"/>
          <w:b/>
          <w:sz w:val="24"/>
          <w:szCs w:val="24"/>
          <w:lang w:val="ro-RO"/>
        </w:rPr>
        <w:t xml:space="preserve"> (</w:t>
      </w:r>
      <w:proofErr w:type="spellStart"/>
      <w:r w:rsidR="002A0323" w:rsidRPr="00A30016">
        <w:rPr>
          <w:rFonts w:cstheme="minorHAnsi"/>
          <w:b/>
          <w:bCs/>
          <w:sz w:val="24"/>
          <w:szCs w:val="24"/>
          <w:lang w:val="ro-RO"/>
        </w:rPr>
        <w:fldChar w:fldCharType="begin"/>
      </w:r>
      <w:r w:rsidRPr="00A30016">
        <w:rPr>
          <w:rFonts w:cstheme="minorHAnsi"/>
          <w:b/>
          <w:bCs/>
          <w:sz w:val="24"/>
          <w:szCs w:val="24"/>
          <w:lang w:val="ro-RO"/>
        </w:rPr>
        <w:instrText xml:space="preserve"> HYPERLINK "http:// analiza.judetulharghita.ro/strategii-judetene/" </w:instrText>
      </w:r>
      <w:r w:rsidR="002A0323" w:rsidRPr="00A30016">
        <w:rPr>
          <w:rFonts w:cstheme="minorHAnsi"/>
          <w:b/>
          <w:bCs/>
          <w:sz w:val="24"/>
          <w:szCs w:val="24"/>
          <w:lang w:val="ro-RO"/>
        </w:rPr>
        <w:fldChar w:fldCharType="separate"/>
      </w:r>
      <w:r w:rsidRPr="00A30016">
        <w:rPr>
          <w:rFonts w:cstheme="minorHAnsi"/>
          <w:bCs/>
          <w:sz w:val="24"/>
          <w:szCs w:val="24"/>
          <w:lang w:val="ro-RO"/>
        </w:rPr>
        <w:t>Error</w:t>
      </w:r>
      <w:proofErr w:type="spellEnd"/>
      <w:r w:rsidRPr="00A30016">
        <w:rPr>
          <w:rFonts w:cstheme="minorHAnsi"/>
          <w:bCs/>
          <w:sz w:val="24"/>
          <w:szCs w:val="24"/>
          <w:lang w:val="ro-RO"/>
        </w:rPr>
        <w:t xml:space="preserve">! Hyperlink </w:t>
      </w:r>
      <w:proofErr w:type="spellStart"/>
      <w:r w:rsidRPr="00A30016">
        <w:rPr>
          <w:rFonts w:cstheme="minorHAnsi"/>
          <w:bCs/>
          <w:sz w:val="24"/>
          <w:szCs w:val="24"/>
          <w:lang w:val="ro-RO"/>
        </w:rPr>
        <w:t>reference</w:t>
      </w:r>
      <w:proofErr w:type="spellEnd"/>
      <w:r w:rsidRPr="00A30016">
        <w:rPr>
          <w:rFonts w:cstheme="minorHAnsi"/>
          <w:bCs/>
          <w:sz w:val="24"/>
          <w:szCs w:val="24"/>
          <w:lang w:val="ro-RO"/>
        </w:rPr>
        <w:t xml:space="preserve"> </w:t>
      </w:r>
      <w:proofErr w:type="spellStart"/>
      <w:r w:rsidRPr="00A30016">
        <w:rPr>
          <w:rFonts w:cstheme="minorHAnsi"/>
          <w:bCs/>
          <w:sz w:val="24"/>
          <w:szCs w:val="24"/>
          <w:lang w:val="ro-RO"/>
        </w:rPr>
        <w:t>not</w:t>
      </w:r>
      <w:proofErr w:type="spellEnd"/>
      <w:r w:rsidRPr="00A30016">
        <w:rPr>
          <w:rFonts w:cstheme="minorHAnsi"/>
          <w:bCs/>
          <w:sz w:val="24"/>
          <w:szCs w:val="24"/>
          <w:lang w:val="ro-RO"/>
        </w:rPr>
        <w:t xml:space="preserve"> valid.</w:t>
      </w:r>
      <w:r w:rsidR="002A0323" w:rsidRPr="00A30016">
        <w:rPr>
          <w:rFonts w:cstheme="minorHAnsi"/>
          <w:b/>
          <w:bCs/>
          <w:sz w:val="24"/>
          <w:szCs w:val="24"/>
          <w:lang w:val="ro-RO"/>
        </w:rPr>
        <w:fldChar w:fldCharType="end"/>
      </w:r>
      <w:r w:rsidRPr="00A30016">
        <w:rPr>
          <w:rFonts w:cstheme="minorHAnsi"/>
          <w:b/>
          <w:sz w:val="24"/>
          <w:szCs w:val="24"/>
          <w:lang w:val="ro-RO"/>
        </w:rPr>
        <w:t>)</w:t>
      </w:r>
    </w:p>
    <w:p w14:paraId="052B1808" w14:textId="77777777" w:rsidR="009D4D00" w:rsidRDefault="009D4D00" w:rsidP="009D4D00">
      <w:pPr>
        <w:spacing w:before="120" w:after="120" w:line="240" w:lineRule="auto"/>
        <w:ind w:left="720"/>
        <w:jc w:val="both"/>
        <w:rPr>
          <w:rFonts w:cstheme="minorHAnsi"/>
          <w:b/>
          <w:sz w:val="24"/>
          <w:szCs w:val="24"/>
          <w:lang w:val="ro-RO"/>
        </w:rPr>
      </w:pPr>
    </w:p>
    <w:p w14:paraId="61458EA6" w14:textId="77777777" w:rsidR="009D4D00" w:rsidRPr="009D4D00" w:rsidRDefault="00ED48CA" w:rsidP="009D4D00">
      <w:pPr>
        <w:spacing w:before="120" w:after="120" w:line="240" w:lineRule="auto"/>
        <w:ind w:left="720"/>
        <w:jc w:val="both"/>
        <w:rPr>
          <w:rFonts w:cstheme="minorHAnsi"/>
          <w:sz w:val="24"/>
          <w:szCs w:val="24"/>
          <w:lang w:val="ro-RO"/>
        </w:rPr>
      </w:pPr>
      <w:r w:rsidRPr="00A0758E">
        <w:rPr>
          <w:noProof/>
          <w:sz w:val="24"/>
          <w:szCs w:val="24"/>
          <w:lang w:val="ro-RO"/>
        </w:rPr>
        <w:t>Prezentul proiect contribuie la realizarea Priorității 2. Independență energetică, din cadrul Programului de Dezvoltare Economică a județului Harghita pe perioada 2012-2020.</w:t>
      </w:r>
    </w:p>
    <w:p w14:paraId="447E596D" w14:textId="77777777" w:rsidR="009D4D00" w:rsidRPr="009D4D00" w:rsidRDefault="009D4D00" w:rsidP="009D4D00">
      <w:pPr>
        <w:spacing w:before="120" w:after="120" w:line="240" w:lineRule="auto"/>
        <w:jc w:val="both"/>
        <w:rPr>
          <w:rFonts w:cstheme="minorHAnsi"/>
          <w:b/>
          <w:sz w:val="24"/>
          <w:szCs w:val="24"/>
          <w:lang w:val="ro-RO"/>
        </w:rPr>
      </w:pPr>
      <w:r>
        <w:rPr>
          <w:rFonts w:cstheme="minorHAnsi"/>
          <w:b/>
          <w:sz w:val="24"/>
          <w:szCs w:val="24"/>
          <w:lang w:val="ro-RO"/>
        </w:rPr>
        <w:t xml:space="preserve"> </w:t>
      </w:r>
    </w:p>
    <w:p w14:paraId="44F39BBB" w14:textId="77777777"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14:paraId="50AA38AA" w14:textId="77777777"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Emiterea Certificatului de urbanism pentru </w:t>
      </w:r>
      <w:r w:rsidR="009D4D00">
        <w:rPr>
          <w:rFonts w:cs="Tahoma"/>
          <w:noProof/>
          <w:sz w:val="24"/>
          <w:szCs w:val="24"/>
          <w:lang w:val="ro-RO"/>
        </w:rPr>
        <w:t>realizarea infrastructurii necesare</w:t>
      </w:r>
    </w:p>
    <w:p w14:paraId="2D4CA288" w14:textId="77777777"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Elaborare studiu de fezabilitate </w:t>
      </w:r>
    </w:p>
    <w:p w14:paraId="70040DE6" w14:textId="77777777"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Elaborare Proiect Tehnic </w:t>
      </w:r>
    </w:p>
    <w:p w14:paraId="6696303B" w14:textId="77777777" w:rsidR="00AE7F49" w:rsidRPr="00AE7F49" w:rsidRDefault="00AE7F49" w:rsidP="00AE7F49">
      <w:pPr>
        <w:spacing w:before="120" w:after="120" w:line="240" w:lineRule="auto"/>
        <w:ind w:left="2160"/>
        <w:jc w:val="both"/>
        <w:rPr>
          <w:rFonts w:cs="Tahoma"/>
          <w:noProof/>
          <w:sz w:val="24"/>
          <w:szCs w:val="24"/>
          <w:lang w:val="ro-RO"/>
        </w:rPr>
      </w:pPr>
      <w:r w:rsidRPr="00AE7F49">
        <w:rPr>
          <w:rFonts w:cs="Tahoma"/>
          <w:noProof/>
          <w:sz w:val="24"/>
          <w:szCs w:val="24"/>
          <w:lang w:val="ro-RO"/>
        </w:rPr>
        <w:t xml:space="preserve">- Emiterea Autorizației de construire </w:t>
      </w:r>
    </w:p>
    <w:p w14:paraId="2AC5350E" w14:textId="77777777" w:rsidR="00AE7F49" w:rsidRDefault="00AE7F49" w:rsidP="00AE7F49">
      <w:pPr>
        <w:spacing w:before="120" w:after="120" w:line="240" w:lineRule="auto"/>
        <w:jc w:val="both"/>
        <w:rPr>
          <w:rFonts w:cstheme="minorHAnsi"/>
          <w:sz w:val="24"/>
          <w:szCs w:val="24"/>
          <w:lang w:val="ro-RO"/>
        </w:rPr>
      </w:pPr>
    </w:p>
    <w:p w14:paraId="6A9129F5" w14:textId="77777777" w:rsidR="00AE7F49" w:rsidRPr="00A30016" w:rsidRDefault="00AE7F49" w:rsidP="00AE7F49">
      <w:pPr>
        <w:spacing w:before="120" w:after="120" w:line="240" w:lineRule="auto"/>
        <w:jc w:val="both"/>
        <w:rPr>
          <w:rFonts w:cstheme="minorHAnsi"/>
          <w:sz w:val="24"/>
          <w:szCs w:val="24"/>
          <w:lang w:val="ro-RO"/>
        </w:rPr>
      </w:pPr>
    </w:p>
    <w:p w14:paraId="5E038DF8" w14:textId="77777777"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Grupul țintă și beneficiarii (se va indica cine beneficiază sau cine este afectat de rezultatele proiectului, direct sau indirect), cuantificat unde e cazul</w:t>
      </w:r>
    </w:p>
    <w:p w14:paraId="496A477F" w14:textId="77777777" w:rsidR="00AE7F49" w:rsidRDefault="00ED48CA" w:rsidP="00ED48CA">
      <w:pPr>
        <w:spacing w:before="120" w:after="120" w:line="240" w:lineRule="auto"/>
        <w:ind w:left="1080"/>
        <w:jc w:val="both"/>
        <w:rPr>
          <w:rFonts w:cs="Tahoma"/>
          <w:noProof/>
          <w:sz w:val="24"/>
          <w:szCs w:val="24"/>
          <w:lang w:val="ro-RO"/>
        </w:rPr>
      </w:pPr>
      <w:r>
        <w:rPr>
          <w:rFonts w:cs="Tahoma"/>
          <w:noProof/>
          <w:sz w:val="24"/>
          <w:szCs w:val="24"/>
          <w:lang w:val="ro-RO"/>
        </w:rPr>
        <w:t>În categoria beneficiarilor</w:t>
      </w:r>
      <w:r>
        <w:rPr>
          <w:noProof/>
          <w:sz w:val="24"/>
          <w:szCs w:val="24"/>
          <w:lang w:val="ro-RO"/>
        </w:rPr>
        <w:t xml:space="preserve"> direcți</w:t>
      </w:r>
      <w:r w:rsidRPr="00A0758E">
        <w:rPr>
          <w:noProof/>
          <w:sz w:val="24"/>
          <w:szCs w:val="24"/>
          <w:lang w:val="ro-RO"/>
        </w:rPr>
        <w:t xml:space="preserve"> </w:t>
      </w:r>
      <w:r>
        <w:rPr>
          <w:noProof/>
          <w:sz w:val="24"/>
          <w:szCs w:val="24"/>
          <w:lang w:val="ro-RO"/>
        </w:rPr>
        <w:t>intră și</w:t>
      </w:r>
      <w:r w:rsidRPr="00A0758E">
        <w:rPr>
          <w:noProof/>
          <w:sz w:val="24"/>
          <w:szCs w:val="24"/>
          <w:lang w:val="ro-RO"/>
        </w:rPr>
        <w:t xml:space="preserve"> </w:t>
      </w:r>
      <w:r>
        <w:rPr>
          <w:noProof/>
          <w:sz w:val="24"/>
          <w:szCs w:val="24"/>
          <w:lang w:val="ro-RO"/>
        </w:rPr>
        <w:t xml:space="preserve">unitățile administrativ – teritoriale </w:t>
      </w:r>
      <w:r w:rsidRPr="00A0758E">
        <w:rPr>
          <w:rFonts w:cs="Tahoma"/>
          <w:noProof/>
          <w:sz w:val="24"/>
          <w:szCs w:val="24"/>
          <w:lang w:val="ro-RO"/>
        </w:rPr>
        <w:t xml:space="preserve">pe </w:t>
      </w:r>
      <w:r>
        <w:rPr>
          <w:rFonts w:cs="Tahoma"/>
          <w:noProof/>
          <w:sz w:val="24"/>
          <w:szCs w:val="24"/>
          <w:lang w:val="ro-RO"/>
        </w:rPr>
        <w:t>raza</w:t>
      </w:r>
      <w:r w:rsidRPr="00A0758E">
        <w:rPr>
          <w:rFonts w:cs="Tahoma"/>
          <w:noProof/>
          <w:sz w:val="24"/>
          <w:szCs w:val="24"/>
          <w:lang w:val="ro-RO"/>
        </w:rPr>
        <w:t xml:space="preserve"> cărora se află clădiri publice </w:t>
      </w:r>
      <w:r>
        <w:rPr>
          <w:rFonts w:cs="Tahoma"/>
          <w:noProof/>
          <w:sz w:val="24"/>
          <w:szCs w:val="24"/>
          <w:lang w:val="ro-RO"/>
        </w:rPr>
        <w:t>și/sau private și care vor fi alimentatea din noile capacități de cogenerarea.</w:t>
      </w:r>
    </w:p>
    <w:p w14:paraId="0D45BC44" w14:textId="77777777" w:rsidR="00ED48CA" w:rsidRPr="00A30016" w:rsidRDefault="00ED48CA" w:rsidP="00ED48CA">
      <w:pPr>
        <w:spacing w:before="120" w:after="120" w:line="240" w:lineRule="auto"/>
        <w:ind w:left="1080"/>
        <w:jc w:val="both"/>
        <w:rPr>
          <w:rFonts w:cstheme="minorHAnsi"/>
          <w:sz w:val="24"/>
          <w:szCs w:val="24"/>
          <w:lang w:val="ro-RO"/>
        </w:rPr>
      </w:pPr>
    </w:p>
    <w:p w14:paraId="47542A1C" w14:textId="77777777" w:rsidR="00057D23" w:rsidRDefault="00057D23" w:rsidP="00AE7F49">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02E050DD" w14:textId="77777777" w:rsidR="00ED48CA" w:rsidRDefault="00ED48CA" w:rsidP="00ED48CA">
      <w:pPr>
        <w:spacing w:after="120" w:line="240" w:lineRule="auto"/>
        <w:ind w:left="360" w:firstLine="720"/>
        <w:jc w:val="both"/>
        <w:rPr>
          <w:rFonts w:cs="Tahoma"/>
          <w:noProof/>
          <w:sz w:val="24"/>
          <w:szCs w:val="24"/>
          <w:lang w:val="ro-RO"/>
        </w:rPr>
      </w:pPr>
    </w:p>
    <w:p w14:paraId="728AD5D8" w14:textId="77777777" w:rsidR="00ED48CA" w:rsidRDefault="00ED48CA" w:rsidP="00ED48CA">
      <w:pPr>
        <w:spacing w:after="120" w:line="240" w:lineRule="auto"/>
        <w:ind w:left="360" w:firstLine="720"/>
        <w:jc w:val="both"/>
        <w:rPr>
          <w:rFonts w:cs="Tahoma"/>
          <w:noProof/>
          <w:sz w:val="24"/>
          <w:szCs w:val="24"/>
          <w:lang w:val="ro-RO"/>
        </w:rPr>
      </w:pPr>
      <w:r w:rsidRPr="00ED48CA">
        <w:rPr>
          <w:rFonts w:cs="Tahoma"/>
          <w:noProof/>
          <w:sz w:val="24"/>
          <w:szCs w:val="24"/>
          <w:lang w:val="ro-RO"/>
        </w:rPr>
        <w:t>Capacităţi de energie regenerabilă instalate</w:t>
      </w:r>
    </w:p>
    <w:p w14:paraId="533ABC13" w14:textId="77777777" w:rsidR="00ED48CA" w:rsidRPr="00ED48CA" w:rsidRDefault="00ED48CA" w:rsidP="00ED48CA">
      <w:pPr>
        <w:spacing w:after="120" w:line="240" w:lineRule="auto"/>
        <w:ind w:left="360" w:firstLine="720"/>
        <w:jc w:val="both"/>
        <w:rPr>
          <w:rFonts w:cs="Tahoma"/>
          <w:noProof/>
          <w:sz w:val="24"/>
          <w:szCs w:val="24"/>
          <w:lang w:val="ro-RO"/>
        </w:rPr>
      </w:pPr>
    </w:p>
    <w:p w14:paraId="0F4E185F" w14:textId="77777777"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Descrierea activităților ce trebuie întreprinse pentru pregătirea proiectului, indicarea responsabililor și a surselor de finanțare posibile</w:t>
      </w:r>
    </w:p>
    <w:p w14:paraId="4209A477" w14:textId="77777777" w:rsidR="00AE7F49" w:rsidRPr="009C0F7D" w:rsidRDefault="00AE7F49" w:rsidP="00AE7F49">
      <w:pPr>
        <w:numPr>
          <w:ilvl w:val="0"/>
          <w:numId w:val="35"/>
        </w:numPr>
        <w:spacing w:before="120" w:after="120" w:line="240" w:lineRule="auto"/>
        <w:contextualSpacing/>
        <w:jc w:val="both"/>
        <w:rPr>
          <w:rFonts w:cs="Tahoma"/>
          <w:noProof/>
          <w:sz w:val="24"/>
          <w:szCs w:val="24"/>
          <w:lang w:val="ro-RO"/>
        </w:rPr>
      </w:pPr>
      <w:r w:rsidRPr="009C0F7D">
        <w:rPr>
          <w:rFonts w:cs="Tahoma"/>
          <w:noProof/>
          <w:sz w:val="24"/>
          <w:szCs w:val="24"/>
          <w:lang w:val="ro-RO"/>
        </w:rPr>
        <w:t>S</w:t>
      </w:r>
      <w:r>
        <w:rPr>
          <w:rFonts w:cs="Tahoma"/>
          <w:noProof/>
          <w:sz w:val="24"/>
          <w:szCs w:val="24"/>
          <w:lang w:val="ro-RO"/>
        </w:rPr>
        <w:t>tabilirea obiectelor proiectului</w:t>
      </w:r>
      <w:r w:rsidRPr="009C0F7D">
        <w:rPr>
          <w:rFonts w:cs="Tahoma"/>
          <w:noProof/>
          <w:sz w:val="24"/>
          <w:szCs w:val="24"/>
          <w:lang w:val="ro-RO"/>
        </w:rPr>
        <w:t xml:space="preserve"> de investiții</w:t>
      </w:r>
    </w:p>
    <w:p w14:paraId="06F74CAA" w14:textId="77777777" w:rsidR="00AE7F49" w:rsidRPr="009C0F7D" w:rsidRDefault="00AE7F49" w:rsidP="00AE7F49">
      <w:pPr>
        <w:numPr>
          <w:ilvl w:val="0"/>
          <w:numId w:val="35"/>
        </w:numPr>
        <w:spacing w:before="120" w:after="120" w:line="240" w:lineRule="auto"/>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14:paraId="5844CAA8" w14:textId="77777777" w:rsidR="00AE7F49" w:rsidRDefault="00AE7F49" w:rsidP="00AE7F49">
      <w:pPr>
        <w:numPr>
          <w:ilvl w:val="0"/>
          <w:numId w:val="35"/>
        </w:numPr>
        <w:contextualSpacing/>
        <w:jc w:val="both"/>
        <w:rPr>
          <w:rFonts w:cs="Tahoma"/>
          <w:noProof/>
          <w:sz w:val="24"/>
          <w:szCs w:val="24"/>
          <w:lang w:val="ro-RO"/>
        </w:rPr>
      </w:pPr>
      <w:r w:rsidRPr="009C0F7D">
        <w:rPr>
          <w:rFonts w:cs="Tahoma"/>
          <w:noProof/>
          <w:sz w:val="24"/>
          <w:szCs w:val="24"/>
          <w:lang w:val="ro-RO"/>
        </w:rPr>
        <w:t xml:space="preserve">Intocmirea tuturor studiilor și obținerea tuturor acordurilor/avizlor/autorizațiilor necesare proiectului de investiții </w:t>
      </w:r>
    </w:p>
    <w:p w14:paraId="621F7203" w14:textId="77777777" w:rsidR="00AE7F49" w:rsidRPr="009C0F7D" w:rsidRDefault="009D4D00" w:rsidP="00AE7F49">
      <w:pPr>
        <w:numPr>
          <w:ilvl w:val="0"/>
          <w:numId w:val="35"/>
        </w:numPr>
        <w:contextualSpacing/>
        <w:jc w:val="both"/>
        <w:rPr>
          <w:rFonts w:cs="Tahoma"/>
          <w:noProof/>
          <w:sz w:val="24"/>
          <w:szCs w:val="24"/>
          <w:lang w:val="ro-RO"/>
        </w:rPr>
      </w:pPr>
      <w:r>
        <w:rPr>
          <w:rFonts w:cs="Tahoma"/>
          <w:noProof/>
          <w:sz w:val="24"/>
          <w:szCs w:val="24"/>
          <w:lang w:val="ro-RO"/>
        </w:rPr>
        <w:t>Ela</w:t>
      </w:r>
      <w:r w:rsidR="00AE7F49" w:rsidRPr="009C0F7D">
        <w:rPr>
          <w:rFonts w:cs="Tahoma"/>
          <w:noProof/>
          <w:sz w:val="24"/>
          <w:szCs w:val="24"/>
          <w:lang w:val="ro-RO"/>
        </w:rPr>
        <w:t>borarea</w:t>
      </w:r>
      <w:r w:rsidR="00AE7F49">
        <w:rPr>
          <w:rFonts w:cs="Tahoma"/>
          <w:noProof/>
          <w:sz w:val="24"/>
          <w:szCs w:val="24"/>
          <w:lang w:val="ro-RO"/>
        </w:rPr>
        <w:t xml:space="preserve"> studiului de fezabilitate</w:t>
      </w:r>
    </w:p>
    <w:p w14:paraId="6B65B4E7" w14:textId="77777777" w:rsidR="00AE7F49" w:rsidRPr="009C0F7D" w:rsidRDefault="009D4D00" w:rsidP="00AE7F49">
      <w:pPr>
        <w:numPr>
          <w:ilvl w:val="0"/>
          <w:numId w:val="35"/>
        </w:numPr>
        <w:spacing w:before="120" w:after="120" w:line="240" w:lineRule="auto"/>
        <w:contextualSpacing/>
        <w:jc w:val="both"/>
        <w:rPr>
          <w:rFonts w:cs="Tahoma"/>
          <w:noProof/>
          <w:sz w:val="24"/>
          <w:szCs w:val="24"/>
          <w:lang w:val="ro-RO"/>
        </w:rPr>
      </w:pPr>
      <w:r>
        <w:rPr>
          <w:rFonts w:cs="Tahoma"/>
          <w:noProof/>
          <w:sz w:val="24"/>
          <w:szCs w:val="24"/>
          <w:lang w:val="ro-RO"/>
        </w:rPr>
        <w:t>Ela</w:t>
      </w:r>
      <w:r w:rsidR="00AE7F49" w:rsidRPr="009C0F7D">
        <w:rPr>
          <w:rFonts w:cs="Tahoma"/>
          <w:noProof/>
          <w:sz w:val="24"/>
          <w:szCs w:val="24"/>
          <w:lang w:val="ro-RO"/>
        </w:rPr>
        <w:t xml:space="preserve">borarea documenției proiectului conform </w:t>
      </w:r>
      <w:r w:rsidR="00AE7F49">
        <w:rPr>
          <w:rFonts w:cs="Tahoma"/>
          <w:noProof/>
          <w:sz w:val="24"/>
          <w:szCs w:val="24"/>
          <w:lang w:val="ro-RO"/>
        </w:rPr>
        <w:t>Ghid Solicitant</w:t>
      </w:r>
    </w:p>
    <w:p w14:paraId="37D9FDA0" w14:textId="77777777" w:rsidR="00AE7F49" w:rsidRDefault="00AE7F49" w:rsidP="00AE7F49">
      <w:pPr>
        <w:numPr>
          <w:ilvl w:val="0"/>
          <w:numId w:val="35"/>
        </w:numPr>
        <w:spacing w:before="120" w:after="120" w:line="240" w:lineRule="auto"/>
        <w:contextualSpacing/>
        <w:jc w:val="both"/>
        <w:rPr>
          <w:rFonts w:cs="Tahoma"/>
          <w:noProof/>
          <w:sz w:val="24"/>
          <w:szCs w:val="24"/>
          <w:lang w:val="ro-RO"/>
        </w:rPr>
      </w:pPr>
      <w:r w:rsidRPr="009653D2">
        <w:rPr>
          <w:rFonts w:cs="Tahoma"/>
          <w:noProof/>
          <w:sz w:val="24"/>
          <w:szCs w:val="24"/>
          <w:lang w:val="ro-RO"/>
        </w:rPr>
        <w:t xml:space="preserve">Depunerea documentației proiectui </w:t>
      </w:r>
      <w:r>
        <w:rPr>
          <w:rFonts w:cs="Tahoma"/>
          <w:noProof/>
          <w:sz w:val="24"/>
          <w:szCs w:val="24"/>
          <w:lang w:val="ro-RO"/>
        </w:rPr>
        <w:t>în cadrul sesiunii de depunere</w:t>
      </w:r>
    </w:p>
    <w:p w14:paraId="40E3B8C5" w14:textId="77777777" w:rsidR="00AE7F49" w:rsidRPr="009653D2" w:rsidRDefault="00AE7F49" w:rsidP="00AE7F49">
      <w:pPr>
        <w:numPr>
          <w:ilvl w:val="0"/>
          <w:numId w:val="35"/>
        </w:numPr>
        <w:spacing w:before="120" w:after="120" w:line="240" w:lineRule="auto"/>
        <w:contextualSpacing/>
        <w:jc w:val="both"/>
        <w:rPr>
          <w:rFonts w:cs="Tahoma"/>
          <w:noProof/>
          <w:sz w:val="24"/>
          <w:szCs w:val="24"/>
          <w:lang w:val="ro-RO"/>
        </w:rPr>
      </w:pPr>
      <w:r w:rsidRPr="009653D2">
        <w:rPr>
          <w:rFonts w:cs="Tahoma"/>
          <w:noProof/>
          <w:sz w:val="24"/>
          <w:szCs w:val="24"/>
          <w:lang w:val="ro-RO"/>
        </w:rPr>
        <w:t xml:space="preserve">Implementarea proiectului de investiții </w:t>
      </w:r>
    </w:p>
    <w:p w14:paraId="7B3428A4" w14:textId="77777777" w:rsidR="00AE7F49" w:rsidRPr="00DB1772" w:rsidRDefault="00AE7F49" w:rsidP="00AE7F49">
      <w:pPr>
        <w:spacing w:before="120" w:after="120" w:line="240" w:lineRule="auto"/>
        <w:jc w:val="both"/>
        <w:rPr>
          <w:rFonts w:cstheme="minorHAnsi"/>
          <w:sz w:val="24"/>
          <w:szCs w:val="24"/>
          <w:lang w:val="ro-RO"/>
        </w:rPr>
      </w:pPr>
    </w:p>
    <w:p w14:paraId="1B081BEF" w14:textId="77777777"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14:paraId="21245926" w14:textId="77777777" w:rsidR="00057D23" w:rsidRPr="00A30016"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Există litigii (drept de proprietate imobiliară, intelectuală, etc) care pot afecta realizarea proiectului</w:t>
      </w:r>
    </w:p>
    <w:p w14:paraId="0A7CB890" w14:textId="2D1CF0C4" w:rsidR="00057D23" w:rsidRDefault="00057D23" w:rsidP="00057D23">
      <w:pPr>
        <w:numPr>
          <w:ilvl w:val="1"/>
          <w:numId w:val="7"/>
        </w:numPr>
        <w:spacing w:before="120" w:after="120" w:line="240" w:lineRule="auto"/>
        <w:jc w:val="both"/>
        <w:rPr>
          <w:rFonts w:cstheme="minorHAnsi"/>
          <w:sz w:val="24"/>
          <w:szCs w:val="24"/>
          <w:lang w:val="ro-RO"/>
        </w:rPr>
      </w:pPr>
      <w:r w:rsidRPr="00A30016">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14:paraId="4A4D68F8" w14:textId="4D43ED0E" w:rsidR="00B129E2" w:rsidRPr="00A30016" w:rsidRDefault="00B129E2" w:rsidP="00B129E2">
      <w:pPr>
        <w:spacing w:before="120" w:after="120" w:line="240" w:lineRule="auto"/>
        <w:ind w:left="720"/>
        <w:jc w:val="both"/>
        <w:rPr>
          <w:rFonts w:cstheme="minorHAnsi"/>
          <w:sz w:val="24"/>
          <w:szCs w:val="24"/>
          <w:lang w:val="ro-RO"/>
        </w:rPr>
      </w:pPr>
      <w:r>
        <w:rPr>
          <w:rFonts w:cstheme="minorHAnsi"/>
          <w:sz w:val="24"/>
          <w:szCs w:val="24"/>
          <w:lang w:val="ro-RO"/>
        </w:rPr>
        <w:t>În momentul de față nu există litigii sau probleme juridice. Situația juridică a terenurilor se vor concretiza odată cu realizarea studiului de fezabilitate.</w:t>
      </w:r>
    </w:p>
    <w:p w14:paraId="6DC110CD" w14:textId="2BCE1D52"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Calendarul orientativ pentru implementarea proiectului, inclusiv pregătirea și monitorizarea ulterioară a proiectului</w:t>
      </w:r>
    </w:p>
    <w:p w14:paraId="1D4797B0" w14:textId="7A3B186B" w:rsidR="00B129E2" w:rsidRPr="00A30016" w:rsidRDefault="00B129E2" w:rsidP="00B129E2">
      <w:pPr>
        <w:spacing w:before="120" w:after="120" w:line="240" w:lineRule="auto"/>
        <w:ind w:left="720"/>
        <w:jc w:val="both"/>
        <w:rPr>
          <w:rFonts w:cstheme="minorHAnsi"/>
          <w:sz w:val="24"/>
          <w:szCs w:val="24"/>
          <w:lang w:val="ro-RO"/>
        </w:rPr>
      </w:pPr>
      <w:r>
        <w:rPr>
          <w:rFonts w:cstheme="minorHAnsi"/>
          <w:sz w:val="24"/>
          <w:szCs w:val="24"/>
          <w:lang w:val="ro-RO"/>
        </w:rPr>
        <w:lastRenderedPageBreak/>
        <w:t xml:space="preserve">După elaborarea studiului de fezabilitate și aprobarea indicatorilor </w:t>
      </w:r>
      <w:proofErr w:type="spellStart"/>
      <w:r>
        <w:rPr>
          <w:rFonts w:cstheme="minorHAnsi"/>
          <w:sz w:val="24"/>
          <w:szCs w:val="24"/>
          <w:lang w:val="ro-RO"/>
        </w:rPr>
        <w:t>tehnico</w:t>
      </w:r>
      <w:proofErr w:type="spellEnd"/>
      <w:r>
        <w:rPr>
          <w:rFonts w:cstheme="minorHAnsi"/>
          <w:sz w:val="24"/>
          <w:szCs w:val="24"/>
          <w:lang w:val="ro-RO"/>
        </w:rPr>
        <w:t>-economici, proiectul se poate realiza într-o perioadă de 4-5 ani.</w:t>
      </w:r>
    </w:p>
    <w:p w14:paraId="22AE73EC" w14:textId="68012B62"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Riscurile ce pot apărea pe parcursul proiectului, inclusiv efectele asupra mediului înconjurător dacă e cazul </w:t>
      </w:r>
    </w:p>
    <w:p w14:paraId="43A38888" w14:textId="77777777" w:rsidR="00B129E2" w:rsidRDefault="00B129E2" w:rsidP="00B129E2">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14:paraId="73B99FA5" w14:textId="77777777" w:rsidR="00B129E2" w:rsidRDefault="00B129E2" w:rsidP="00B129E2">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14:paraId="332E7FC4" w14:textId="77777777" w:rsidR="00B129E2" w:rsidRDefault="00B129E2" w:rsidP="00B129E2">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14:paraId="19E861BD" w14:textId="77777777" w:rsidR="00B129E2" w:rsidRDefault="00B129E2" w:rsidP="00B129E2">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14:paraId="02FA59D8" w14:textId="77777777" w:rsidR="00B129E2" w:rsidRDefault="00B129E2" w:rsidP="00B129E2">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14:paraId="59556033" w14:textId="77777777" w:rsidR="00B129E2" w:rsidRPr="004D0D67" w:rsidRDefault="00B129E2" w:rsidP="00B129E2">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14:paraId="3B586F3A" w14:textId="77777777" w:rsidR="00B129E2" w:rsidRDefault="00B129E2" w:rsidP="00B129E2">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14:paraId="4AAFE7BA" w14:textId="77777777" w:rsidR="00B129E2" w:rsidRDefault="00B129E2" w:rsidP="00B129E2">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14:paraId="59599460" w14:textId="77777777" w:rsidR="00B129E2" w:rsidRDefault="00B129E2" w:rsidP="00B129E2">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14:paraId="5C9DFD7E" w14:textId="77777777" w:rsidR="00B129E2" w:rsidRDefault="00B129E2" w:rsidP="00B129E2">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14:paraId="3412A3B7" w14:textId="77777777" w:rsidR="00B129E2" w:rsidRDefault="00B129E2" w:rsidP="00B129E2">
      <w:pPr>
        <w:pStyle w:val="ListParagraph"/>
        <w:numPr>
          <w:ilvl w:val="0"/>
          <w:numId w:val="19"/>
        </w:numPr>
        <w:spacing w:before="120" w:after="120" w:line="240" w:lineRule="auto"/>
        <w:jc w:val="both"/>
        <w:rPr>
          <w:rFonts w:cs="Tahoma"/>
          <w:noProof/>
          <w:sz w:val="24"/>
          <w:szCs w:val="24"/>
          <w:lang w:val="ro-RO"/>
        </w:rPr>
      </w:pPr>
      <w:r w:rsidRPr="001F79D9">
        <w:rPr>
          <w:rFonts w:cs="Tahoma"/>
          <w:noProof/>
          <w:sz w:val="24"/>
          <w:szCs w:val="24"/>
          <w:lang w:val="ro-RO"/>
        </w:rPr>
        <w:t>întârzieri în aprobarea planului de management conform legislaţiei în vigoare</w:t>
      </w:r>
    </w:p>
    <w:p w14:paraId="4A1F6E42" w14:textId="77777777" w:rsidR="00B129E2" w:rsidRDefault="00B129E2" w:rsidP="00B129E2">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14:paraId="0FEA48D0" w14:textId="77777777" w:rsidR="00B129E2" w:rsidRPr="00A30016" w:rsidRDefault="00B129E2" w:rsidP="00B129E2">
      <w:pPr>
        <w:spacing w:before="120" w:after="120" w:line="240" w:lineRule="auto"/>
        <w:ind w:left="720"/>
        <w:jc w:val="both"/>
        <w:rPr>
          <w:rFonts w:cstheme="minorHAnsi"/>
          <w:sz w:val="24"/>
          <w:szCs w:val="24"/>
          <w:lang w:val="ro-RO"/>
        </w:rPr>
      </w:pPr>
    </w:p>
    <w:p w14:paraId="19A1EA7F" w14:textId="2277C134" w:rsidR="00057D23"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Sustenabilitatea proiectului (modul în care proiectul se </w:t>
      </w:r>
      <w:proofErr w:type="spellStart"/>
      <w:r w:rsidRPr="00A30016">
        <w:rPr>
          <w:rFonts w:cstheme="minorHAnsi"/>
          <w:sz w:val="24"/>
          <w:szCs w:val="24"/>
          <w:lang w:val="ro-RO"/>
        </w:rPr>
        <w:t>autosusține</w:t>
      </w:r>
      <w:proofErr w:type="spellEnd"/>
      <w:r w:rsidRPr="00A30016">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386BBD1E" w14:textId="3FF70533" w:rsidR="00B129E2" w:rsidRDefault="00B129E2" w:rsidP="00B129E2">
      <w:pPr>
        <w:spacing w:before="120" w:after="120" w:line="240" w:lineRule="auto"/>
        <w:ind w:left="360"/>
        <w:jc w:val="both"/>
        <w:rPr>
          <w:rFonts w:cstheme="minorHAnsi"/>
          <w:sz w:val="24"/>
          <w:szCs w:val="24"/>
          <w:lang w:val="ro-RO"/>
        </w:rPr>
      </w:pPr>
    </w:p>
    <w:p w14:paraId="028F5EF5" w14:textId="71CB6F59" w:rsidR="00B129E2" w:rsidRDefault="00B129E2" w:rsidP="00B129E2">
      <w:pPr>
        <w:spacing w:before="120" w:after="120" w:line="240" w:lineRule="auto"/>
        <w:ind w:left="360"/>
        <w:jc w:val="both"/>
        <w:rPr>
          <w:rFonts w:cstheme="minorHAnsi"/>
          <w:sz w:val="24"/>
          <w:szCs w:val="24"/>
          <w:lang w:val="ro-RO"/>
        </w:rPr>
      </w:pPr>
      <w:r>
        <w:rPr>
          <w:rFonts w:cstheme="minorHAnsi"/>
          <w:sz w:val="24"/>
          <w:szCs w:val="24"/>
          <w:lang w:val="ro-RO"/>
        </w:rPr>
        <w:t>Proiectul este sustenabil din punct de vedere operațional și financiar având în vedere că energia electrică se poate vinde prin SEN în condițiile avantajoase prevăzute de legislația națională, iar energia termică va fi folosită de instituțiile proprii ale beneficiarilor, reducând astfel costurile de întreținere și de funcționare actuale ale acestora.</w:t>
      </w:r>
    </w:p>
    <w:p w14:paraId="5F38B89A" w14:textId="77777777" w:rsidR="00B129E2" w:rsidRPr="00A30016" w:rsidRDefault="00B129E2" w:rsidP="00B129E2">
      <w:pPr>
        <w:spacing w:before="120" w:after="120" w:line="240" w:lineRule="auto"/>
        <w:ind w:left="360"/>
        <w:jc w:val="both"/>
        <w:rPr>
          <w:rFonts w:cstheme="minorHAnsi"/>
          <w:sz w:val="24"/>
          <w:szCs w:val="24"/>
          <w:lang w:val="ro-RO"/>
        </w:rPr>
      </w:pPr>
    </w:p>
    <w:p w14:paraId="73ADC1BB" w14:textId="77777777" w:rsidR="00057D23" w:rsidRPr="00A30016" w:rsidRDefault="00057D23" w:rsidP="00057D23">
      <w:pPr>
        <w:numPr>
          <w:ilvl w:val="0"/>
          <w:numId w:val="7"/>
        </w:numPr>
        <w:spacing w:before="120" w:after="120" w:line="240" w:lineRule="auto"/>
        <w:jc w:val="both"/>
        <w:rPr>
          <w:rFonts w:cstheme="minorHAnsi"/>
          <w:sz w:val="24"/>
          <w:szCs w:val="24"/>
          <w:lang w:val="ro-RO"/>
        </w:rPr>
      </w:pPr>
      <w:r w:rsidRPr="00A30016">
        <w:rPr>
          <w:rFonts w:cstheme="minorHAnsi"/>
          <w:sz w:val="24"/>
          <w:szCs w:val="24"/>
          <w:lang w:val="ro-RO"/>
        </w:rPr>
        <w:t xml:space="preserve">  Bugetul estimat al proiectului, inclusiv capitolele de cheltuieli preconizate (lucrări, achiziții de echipamente, resurse umane și management, informare, etc)</w:t>
      </w:r>
    </w:p>
    <w:p w14:paraId="6BEE1A97" w14:textId="77777777" w:rsidR="00057D23" w:rsidRPr="00A30016" w:rsidRDefault="00057D23" w:rsidP="00057D23">
      <w:pPr>
        <w:rPr>
          <w:rFonts w:cstheme="minorHAnsi"/>
          <w:sz w:val="24"/>
          <w:szCs w:val="24"/>
          <w:lang w:val="ro-RO"/>
        </w:rPr>
      </w:pPr>
    </w:p>
    <w:p w14:paraId="3768EF43" w14:textId="1AE4ECD4" w:rsidR="00B129E2" w:rsidRDefault="00B129E2" w:rsidP="00ED48CA">
      <w:pPr>
        <w:pStyle w:val="ListParagraph"/>
        <w:ind w:left="360"/>
        <w:jc w:val="both"/>
        <w:rPr>
          <w:noProof/>
          <w:sz w:val="24"/>
          <w:szCs w:val="24"/>
          <w:lang w:val="ro-RO"/>
        </w:rPr>
      </w:pPr>
      <w:r>
        <w:rPr>
          <w:noProof/>
          <w:sz w:val="24"/>
          <w:szCs w:val="24"/>
          <w:lang w:val="ro-RO"/>
        </w:rPr>
        <w:t>Bugetul estimat al proiectului este de 2,8 milioane de euro, însă acesta se va concretiza odată cu elaborarea studiului de fezabilitate.</w:t>
      </w:r>
    </w:p>
    <w:p w14:paraId="5B5E2EA5" w14:textId="77777777" w:rsidR="00B129E2" w:rsidRDefault="00B129E2" w:rsidP="00ED48CA">
      <w:pPr>
        <w:pStyle w:val="ListParagraph"/>
        <w:ind w:left="360"/>
        <w:jc w:val="both"/>
        <w:rPr>
          <w:noProof/>
          <w:sz w:val="24"/>
          <w:szCs w:val="24"/>
          <w:lang w:val="ro-RO"/>
        </w:rPr>
      </w:pPr>
      <w:bookmarkStart w:id="1" w:name="_GoBack"/>
      <w:bookmarkEnd w:id="1"/>
    </w:p>
    <w:p w14:paraId="287F1635" w14:textId="07328019" w:rsidR="00ED48CA" w:rsidRDefault="00ED48CA" w:rsidP="00ED48CA">
      <w:pPr>
        <w:pStyle w:val="ListParagraph"/>
        <w:ind w:left="360"/>
        <w:jc w:val="both"/>
        <w:rPr>
          <w:noProof/>
          <w:sz w:val="24"/>
          <w:szCs w:val="24"/>
          <w:lang w:val="ro-RO"/>
        </w:rPr>
      </w:pPr>
      <w:r w:rsidRPr="00A0758E">
        <w:rPr>
          <w:noProof/>
          <w:sz w:val="24"/>
          <w:szCs w:val="24"/>
          <w:lang w:val="ro-RO"/>
        </w:rPr>
        <w:t xml:space="preserve">Pentru acest proiect se poate cere finanțare nerambursabilă prin Programul Operațional Infrastructură Mare 2014-2020, axa prioritară 6: Promovarea energiei curate şi eficienţei </w:t>
      </w:r>
      <w:r w:rsidRPr="00A0758E">
        <w:rPr>
          <w:noProof/>
          <w:sz w:val="24"/>
          <w:szCs w:val="24"/>
          <w:lang w:val="ro-RO"/>
        </w:rPr>
        <w:lastRenderedPageBreak/>
        <w:t>energetice în vederea susținerii unei economii cu emisii scăzute de carbon, obiectivul specific 6.1 Creşterea producţiei de energie din resurse regenerabile mai puţin exploatate (biomasă, biogaz, geotermal)</w:t>
      </w:r>
      <w:r>
        <w:rPr>
          <w:noProof/>
          <w:sz w:val="24"/>
          <w:szCs w:val="24"/>
          <w:lang w:val="ro-RO"/>
        </w:rPr>
        <w:t xml:space="preserve"> </w:t>
      </w:r>
      <w:r w:rsidRPr="00A0758E">
        <w:rPr>
          <w:noProof/>
          <w:sz w:val="24"/>
          <w:szCs w:val="24"/>
          <w:lang w:val="ro-RO"/>
        </w:rPr>
        <w:t xml:space="preserve">– </w:t>
      </w:r>
    </w:p>
    <w:p w14:paraId="2E83B2C4" w14:textId="77777777" w:rsidR="00ED48CA" w:rsidRDefault="00ED48CA" w:rsidP="00ED48CA">
      <w:pPr>
        <w:pStyle w:val="ListParagraph"/>
        <w:ind w:left="360"/>
        <w:jc w:val="both"/>
        <w:rPr>
          <w:noProof/>
          <w:sz w:val="24"/>
          <w:szCs w:val="24"/>
          <w:lang w:val="ro-RO"/>
        </w:rPr>
      </w:pPr>
      <w:r w:rsidRPr="00A0758E">
        <w:rPr>
          <w:noProof/>
          <w:sz w:val="24"/>
          <w:szCs w:val="24"/>
          <w:lang w:val="ro-RO"/>
        </w:rPr>
        <w:t>Termenul limită de depunere pentru anul 2016 încă nu a fost publicat.</w:t>
      </w:r>
    </w:p>
    <w:p w14:paraId="0D6DD5EF" w14:textId="77777777" w:rsidR="00ED48CA" w:rsidRDefault="00ED48CA" w:rsidP="00ED48CA">
      <w:pPr>
        <w:pStyle w:val="ListParagraph"/>
        <w:ind w:left="360"/>
        <w:jc w:val="both"/>
        <w:rPr>
          <w:noProof/>
          <w:sz w:val="24"/>
          <w:szCs w:val="24"/>
          <w:lang w:val="ro-RO"/>
        </w:rPr>
      </w:pPr>
    </w:p>
    <w:p w14:paraId="49B4E54D" w14:textId="77777777" w:rsidR="00AE7F49" w:rsidRPr="009D4D00" w:rsidRDefault="00AE7F49" w:rsidP="00ED48CA">
      <w:pPr>
        <w:rPr>
          <w:rFonts w:cstheme="minorHAnsi"/>
          <w:noProof/>
          <w:sz w:val="24"/>
          <w:szCs w:val="24"/>
          <w:lang w:val="ro-RO"/>
        </w:rPr>
      </w:pPr>
    </w:p>
    <w:sectPr w:rsidR="00AE7F49" w:rsidRPr="009D4D00"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C9911" w14:textId="77777777" w:rsidR="003F4965" w:rsidRDefault="003F4965" w:rsidP="008854DD">
      <w:pPr>
        <w:spacing w:after="0" w:line="240" w:lineRule="auto"/>
      </w:pPr>
      <w:r>
        <w:separator/>
      </w:r>
    </w:p>
  </w:endnote>
  <w:endnote w:type="continuationSeparator" w:id="0">
    <w:p w14:paraId="21CEA064" w14:textId="77777777" w:rsidR="003F4965" w:rsidRDefault="003F496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494B" w14:textId="77777777"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08C57" w14:textId="37345539" w:rsidR="008854DD" w:rsidRPr="008854DD" w:rsidRDefault="00B82D69" w:rsidP="002C0942">
    <w:pPr>
      <w:pStyle w:val="Footer"/>
      <w:ind w:left="1080" w:firstLine="4680"/>
      <w:jc w:val="right"/>
      <w:rPr>
        <w:lang w:val="ro-RO"/>
      </w:rPr>
    </w:pPr>
    <w:r>
      <w:rPr>
        <w:noProof/>
        <w:sz w:val="24"/>
        <w:szCs w:val="24"/>
      </w:rPr>
      <mc:AlternateContent>
        <mc:Choice Requires="wps">
          <w:drawing>
            <wp:anchor distT="4294967294" distB="4294967294" distL="114300" distR="114300" simplePos="0" relativeHeight="251663360" behindDoc="0" locked="0" layoutInCell="1" allowOverlap="1" wp14:anchorId="0E2DFE92" wp14:editId="158BDFEA">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5C426ADD" id="Straight Connector 56"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2A0323">
      <w:rPr>
        <w:lang w:val="ro-RO"/>
      </w:rPr>
      <w:fldChar w:fldCharType="begin"/>
    </w:r>
    <w:r w:rsidR="008854DD">
      <w:rPr>
        <w:lang w:val="ro-RO"/>
      </w:rPr>
      <w:instrText xml:space="preserve"> PAGE   \* MERGEFORMAT </w:instrText>
    </w:r>
    <w:r w:rsidR="002A0323">
      <w:rPr>
        <w:lang w:val="ro-RO"/>
      </w:rPr>
      <w:fldChar w:fldCharType="separate"/>
    </w:r>
    <w:r w:rsidR="00B129E2">
      <w:rPr>
        <w:noProof/>
        <w:lang w:val="ro-RO"/>
      </w:rPr>
      <w:t>4</w:t>
    </w:r>
    <w:r w:rsidR="002A0323">
      <w:rPr>
        <w:lang w:val="ro-RO"/>
      </w:rPr>
      <w:fldChar w:fldCharType="end"/>
    </w:r>
    <w:r w:rsidR="008854DD">
      <w:rPr>
        <w:lang w:val="ro-RO"/>
      </w:rPr>
      <w:t xml:space="preserve"> din </w:t>
    </w:r>
    <w:r w:rsidR="00B129E2">
      <w:fldChar w:fldCharType="begin"/>
    </w:r>
    <w:r w:rsidR="00B129E2">
      <w:instrText xml:space="preserve"> NUMPAGES   \* MERGEFORMAT </w:instrText>
    </w:r>
    <w:r w:rsidR="00B129E2">
      <w:fldChar w:fldCharType="separate"/>
    </w:r>
    <w:r w:rsidR="00B129E2" w:rsidRPr="00B129E2">
      <w:rPr>
        <w:noProof/>
        <w:lang w:val="ro-RO"/>
      </w:rPr>
      <w:t>5</w:t>
    </w:r>
    <w:r w:rsidR="00B129E2">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33C1" w14:textId="77777777"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A533F" w14:textId="77777777" w:rsidR="003F4965" w:rsidRDefault="003F4965" w:rsidP="008854DD">
      <w:pPr>
        <w:spacing w:after="0" w:line="240" w:lineRule="auto"/>
      </w:pPr>
      <w:r>
        <w:separator/>
      </w:r>
    </w:p>
  </w:footnote>
  <w:footnote w:type="continuationSeparator" w:id="0">
    <w:p w14:paraId="6CFAAACA" w14:textId="77777777" w:rsidR="003F4965" w:rsidRDefault="003F496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56E91" w14:textId="77777777"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5B9C3" w14:textId="77777777"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A32E048" wp14:editId="7CD2E6C5">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41EC11BF" wp14:editId="1871A1BC">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5A565880" wp14:editId="3D8E10F9">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96D51" w14:textId="77777777"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0"/>
    <w:multiLevelType w:val="hybridMultilevel"/>
    <w:tmpl w:val="B1B03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110BE0"/>
    <w:multiLevelType w:val="hybridMultilevel"/>
    <w:tmpl w:val="664AAC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1D22526A"/>
    <w:multiLevelType w:val="hybridMultilevel"/>
    <w:tmpl w:val="E74A997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5140E26"/>
    <w:multiLevelType w:val="hybridMultilevel"/>
    <w:tmpl w:val="D10C6AA4"/>
    <w:lvl w:ilvl="0" w:tplc="21F887B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21F887B2">
      <w:numFmt w:val="bullet"/>
      <w:lvlText w:val="-"/>
      <w:lvlJc w:val="left"/>
      <w:pPr>
        <w:ind w:left="3780" w:hanging="360"/>
      </w:pPr>
      <w:rPr>
        <w:rFonts w:ascii="Calibri" w:eastAsiaTheme="minorHAnsi" w:hAnsi="Calibri" w:cstheme="minorHAnsi"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474600BD"/>
    <w:multiLevelType w:val="hybridMultilevel"/>
    <w:tmpl w:val="1E7A8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25"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5A85D36"/>
    <w:multiLevelType w:val="hybridMultilevel"/>
    <w:tmpl w:val="6456B0B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58AB5EB8"/>
    <w:multiLevelType w:val="hybridMultilevel"/>
    <w:tmpl w:val="168698A4"/>
    <w:lvl w:ilvl="0" w:tplc="33E64562">
      <w:numFmt w:val="bullet"/>
      <w:lvlText w:val="-"/>
      <w:lvlJc w:val="left"/>
      <w:pPr>
        <w:ind w:left="1800" w:hanging="360"/>
      </w:pPr>
      <w:rPr>
        <w:rFonts w:ascii="Calibri" w:eastAsiaTheme="minorHAnsi" w:hAnsi="Calibri" w:cstheme="minorHAns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72ED4B9D"/>
    <w:multiLevelType w:val="hybridMultilevel"/>
    <w:tmpl w:val="FF760866"/>
    <w:lvl w:ilvl="0" w:tplc="33E6456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7617110E"/>
    <w:multiLevelType w:val="hybridMultilevel"/>
    <w:tmpl w:val="DF2889C0"/>
    <w:lvl w:ilvl="0" w:tplc="33E64562">
      <w:numFmt w:val="bullet"/>
      <w:lvlText w:val="-"/>
      <w:lvlJc w:val="left"/>
      <w:pPr>
        <w:ind w:left="1800" w:hanging="360"/>
      </w:pPr>
      <w:rPr>
        <w:rFonts w:ascii="Calibri" w:eastAsiaTheme="minorHAnsi" w:hAnsi="Calibri" w:cstheme="minorHAnsi" w:hint="default"/>
      </w:rPr>
    </w:lvl>
    <w:lvl w:ilvl="1" w:tplc="21F887B2">
      <w:numFmt w:val="bullet"/>
      <w:lvlText w:val="-"/>
      <w:lvlJc w:val="left"/>
      <w:pPr>
        <w:ind w:left="2520" w:hanging="360"/>
      </w:pPr>
      <w:rPr>
        <w:rFonts w:ascii="Calibri" w:eastAsiaTheme="minorHAnsi" w:hAnsi="Calibri" w:cstheme="minorHAnsi"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B40DF2"/>
    <w:multiLevelType w:val="hybridMultilevel"/>
    <w:tmpl w:val="F9FAB572"/>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5CBCFB94">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63726E"/>
    <w:multiLevelType w:val="hybridMultilevel"/>
    <w:tmpl w:val="7A3E2174"/>
    <w:lvl w:ilvl="0" w:tplc="04090001">
      <w:start w:val="1"/>
      <w:numFmt w:val="bullet"/>
      <w:lvlText w:val=""/>
      <w:lvlJc w:val="left"/>
      <w:pPr>
        <w:ind w:left="1440" w:hanging="360"/>
      </w:pPr>
      <w:rPr>
        <w:rFonts w:ascii="Symbol" w:hAnsi="Symbol" w:hint="default"/>
      </w:rPr>
    </w:lvl>
    <w:lvl w:ilvl="1" w:tplc="8CC04470">
      <w:start w:val="1"/>
      <w:numFmt w:val="lowerLetter"/>
      <w:lvlText w:val="%2."/>
      <w:lvlJc w:val="left"/>
      <w:pPr>
        <w:ind w:left="2160" w:hanging="360"/>
      </w:pPr>
      <w:rPr>
        <w:b w:val="0"/>
      </w:rPr>
    </w:lvl>
    <w:lvl w:ilvl="2" w:tplc="5CBCFB94">
      <w:numFmt w:val="bullet"/>
      <w:lvlText w:val="-"/>
      <w:lvlJc w:val="left"/>
      <w:pPr>
        <w:ind w:left="3060" w:hanging="360"/>
      </w:pPr>
      <w:rPr>
        <w:rFonts w:ascii="Calibri" w:eastAsiaTheme="minorHAnsi" w:hAnsi="Calibri" w:cstheme="minorHAnsi"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9"/>
  </w:num>
  <w:num w:numId="2">
    <w:abstractNumId w:val="37"/>
  </w:num>
  <w:num w:numId="3">
    <w:abstractNumId w:val="6"/>
  </w:num>
  <w:num w:numId="4">
    <w:abstractNumId w:val="27"/>
  </w:num>
  <w:num w:numId="5">
    <w:abstractNumId w:val="13"/>
  </w:num>
  <w:num w:numId="6">
    <w:abstractNumId w:val="5"/>
  </w:num>
  <w:num w:numId="7">
    <w:abstractNumId w:val="38"/>
  </w:num>
  <w:num w:numId="8">
    <w:abstractNumId w:val="18"/>
  </w:num>
  <w:num w:numId="9">
    <w:abstractNumId w:val="33"/>
  </w:num>
  <w:num w:numId="10">
    <w:abstractNumId w:val="15"/>
  </w:num>
  <w:num w:numId="11">
    <w:abstractNumId w:val="32"/>
  </w:num>
  <w:num w:numId="12">
    <w:abstractNumId w:val="16"/>
  </w:num>
  <w:num w:numId="13">
    <w:abstractNumId w:val="12"/>
  </w:num>
  <w:num w:numId="14">
    <w:abstractNumId w:val="11"/>
  </w:num>
  <w:num w:numId="15">
    <w:abstractNumId w:val="34"/>
  </w:num>
  <w:num w:numId="16">
    <w:abstractNumId w:val="30"/>
  </w:num>
  <w:num w:numId="17">
    <w:abstractNumId w:val="28"/>
  </w:num>
  <w:num w:numId="18">
    <w:abstractNumId w:val="1"/>
  </w:num>
  <w:num w:numId="19">
    <w:abstractNumId w:val="8"/>
  </w:num>
  <w:num w:numId="20">
    <w:abstractNumId w:val="23"/>
  </w:num>
  <w:num w:numId="21">
    <w:abstractNumId w:val="25"/>
  </w:num>
  <w:num w:numId="22">
    <w:abstractNumId w:val="3"/>
  </w:num>
  <w:num w:numId="23">
    <w:abstractNumId w:val="31"/>
  </w:num>
  <w:num w:numId="24">
    <w:abstractNumId w:val="20"/>
  </w:num>
  <w:num w:numId="25">
    <w:abstractNumId w:val="2"/>
  </w:num>
  <w:num w:numId="26">
    <w:abstractNumId w:val="14"/>
  </w:num>
  <w:num w:numId="27">
    <w:abstractNumId w:val="10"/>
  </w:num>
  <w:num w:numId="28">
    <w:abstractNumId w:val="4"/>
  </w:num>
  <w:num w:numId="29">
    <w:abstractNumId w:val="40"/>
  </w:num>
  <w:num w:numId="30">
    <w:abstractNumId w:val="21"/>
  </w:num>
  <w:num w:numId="31">
    <w:abstractNumId w:val="22"/>
  </w:num>
  <w:num w:numId="32">
    <w:abstractNumId w:val="29"/>
  </w:num>
  <w:num w:numId="33">
    <w:abstractNumId w:val="0"/>
  </w:num>
  <w:num w:numId="34">
    <w:abstractNumId w:val="17"/>
  </w:num>
  <w:num w:numId="35">
    <w:abstractNumId w:val="35"/>
  </w:num>
  <w:num w:numId="36">
    <w:abstractNumId w:val="36"/>
  </w:num>
  <w:num w:numId="37">
    <w:abstractNumId w:val="24"/>
  </w:num>
  <w:num w:numId="38">
    <w:abstractNumId w:val="26"/>
  </w:num>
  <w:num w:numId="39">
    <w:abstractNumId w:val="7"/>
  </w:num>
  <w:num w:numId="40">
    <w:abstractNumId w:val="39"/>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1755C"/>
    <w:rsid w:val="00056CB7"/>
    <w:rsid w:val="00057D23"/>
    <w:rsid w:val="00077C39"/>
    <w:rsid w:val="000803A3"/>
    <w:rsid w:val="00080FC7"/>
    <w:rsid w:val="00084DBB"/>
    <w:rsid w:val="00091A8C"/>
    <w:rsid w:val="000B6065"/>
    <w:rsid w:val="000E511C"/>
    <w:rsid w:val="00101FE9"/>
    <w:rsid w:val="001266D9"/>
    <w:rsid w:val="001606A9"/>
    <w:rsid w:val="00184E57"/>
    <w:rsid w:val="00191141"/>
    <w:rsid w:val="001B21C4"/>
    <w:rsid w:val="001E52C5"/>
    <w:rsid w:val="00224DAF"/>
    <w:rsid w:val="00232F8A"/>
    <w:rsid w:val="00267DA8"/>
    <w:rsid w:val="0029599B"/>
    <w:rsid w:val="002A0323"/>
    <w:rsid w:val="002A4B8E"/>
    <w:rsid w:val="002B19CA"/>
    <w:rsid w:val="002B4F93"/>
    <w:rsid w:val="002C0942"/>
    <w:rsid w:val="002C2EF1"/>
    <w:rsid w:val="002C63D3"/>
    <w:rsid w:val="002C7837"/>
    <w:rsid w:val="002E2977"/>
    <w:rsid w:val="002F55C5"/>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3E5DF3"/>
    <w:rsid w:val="003F4965"/>
    <w:rsid w:val="00401F31"/>
    <w:rsid w:val="00415315"/>
    <w:rsid w:val="00435095"/>
    <w:rsid w:val="00442992"/>
    <w:rsid w:val="00453C86"/>
    <w:rsid w:val="004552E9"/>
    <w:rsid w:val="004F79AD"/>
    <w:rsid w:val="00507071"/>
    <w:rsid w:val="005367C4"/>
    <w:rsid w:val="0054416B"/>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D7FA0"/>
    <w:rsid w:val="006F4DB5"/>
    <w:rsid w:val="00704408"/>
    <w:rsid w:val="00707937"/>
    <w:rsid w:val="00715A6B"/>
    <w:rsid w:val="00721C97"/>
    <w:rsid w:val="00751943"/>
    <w:rsid w:val="00753F4F"/>
    <w:rsid w:val="00757ED1"/>
    <w:rsid w:val="00765F2E"/>
    <w:rsid w:val="00777193"/>
    <w:rsid w:val="0078265D"/>
    <w:rsid w:val="007A2FFC"/>
    <w:rsid w:val="007B0700"/>
    <w:rsid w:val="007B1400"/>
    <w:rsid w:val="007C16FE"/>
    <w:rsid w:val="007C4304"/>
    <w:rsid w:val="008038BB"/>
    <w:rsid w:val="00807DB9"/>
    <w:rsid w:val="0084622A"/>
    <w:rsid w:val="00857269"/>
    <w:rsid w:val="00882C93"/>
    <w:rsid w:val="0088427C"/>
    <w:rsid w:val="008854DD"/>
    <w:rsid w:val="008925A2"/>
    <w:rsid w:val="008A2A4A"/>
    <w:rsid w:val="008A4673"/>
    <w:rsid w:val="008B02D8"/>
    <w:rsid w:val="008C4528"/>
    <w:rsid w:val="00900B64"/>
    <w:rsid w:val="0092096F"/>
    <w:rsid w:val="009447EE"/>
    <w:rsid w:val="0096520B"/>
    <w:rsid w:val="00966BA2"/>
    <w:rsid w:val="009774BE"/>
    <w:rsid w:val="0099450F"/>
    <w:rsid w:val="009A3A12"/>
    <w:rsid w:val="009C0F7D"/>
    <w:rsid w:val="009C7C5F"/>
    <w:rsid w:val="009D4D00"/>
    <w:rsid w:val="009E1947"/>
    <w:rsid w:val="009F5162"/>
    <w:rsid w:val="009F7ADA"/>
    <w:rsid w:val="00A30016"/>
    <w:rsid w:val="00A55EFD"/>
    <w:rsid w:val="00A867C6"/>
    <w:rsid w:val="00AA4FBE"/>
    <w:rsid w:val="00AB3508"/>
    <w:rsid w:val="00AD22B8"/>
    <w:rsid w:val="00AE4EBC"/>
    <w:rsid w:val="00AE7F49"/>
    <w:rsid w:val="00AF12A6"/>
    <w:rsid w:val="00B129E2"/>
    <w:rsid w:val="00B40B1F"/>
    <w:rsid w:val="00B63F68"/>
    <w:rsid w:val="00B65DE9"/>
    <w:rsid w:val="00B82D69"/>
    <w:rsid w:val="00B84BC7"/>
    <w:rsid w:val="00B856C2"/>
    <w:rsid w:val="00B956E0"/>
    <w:rsid w:val="00BB747B"/>
    <w:rsid w:val="00BC6426"/>
    <w:rsid w:val="00BD5EF9"/>
    <w:rsid w:val="00BE2700"/>
    <w:rsid w:val="00BF0035"/>
    <w:rsid w:val="00BF766C"/>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D7C2E"/>
    <w:rsid w:val="00DE53AE"/>
    <w:rsid w:val="00DF6CD3"/>
    <w:rsid w:val="00E4005F"/>
    <w:rsid w:val="00E42DDB"/>
    <w:rsid w:val="00E440A9"/>
    <w:rsid w:val="00E47630"/>
    <w:rsid w:val="00E567AA"/>
    <w:rsid w:val="00E64197"/>
    <w:rsid w:val="00E67255"/>
    <w:rsid w:val="00E75A4B"/>
    <w:rsid w:val="00E81CBE"/>
    <w:rsid w:val="00E84FB8"/>
    <w:rsid w:val="00E91A09"/>
    <w:rsid w:val="00E91EF4"/>
    <w:rsid w:val="00EA2F47"/>
    <w:rsid w:val="00EB3598"/>
    <w:rsid w:val="00EC767B"/>
    <w:rsid w:val="00ED48CA"/>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405AA5"/>
  <w15:docId w15:val="{2D6287FA-6627-45CE-8DA1-02CCC28F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aliases w:val="Normal bullet 2 Char,List Paragraph1 Char"/>
    <w:link w:val="ListParagraph"/>
    <w:uiPriority w:val="34"/>
    <w:locked/>
    <w:rsid w:val="00ED4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5AB85-A3FD-4BD2-B208-86D0F768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2016-12-21T10:00:00Z</dcterms:created>
  <dcterms:modified xsi:type="dcterms:W3CDTF">2016-12-21T10:00:00Z</dcterms:modified>
</cp:coreProperties>
</file>